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19" w:rsidRDefault="00501619">
      <w:pPr>
        <w:spacing w:line="600" w:lineRule="exact"/>
        <w:jc w:val="center"/>
        <w:rPr>
          <w:rFonts w:ascii="仿宋_GB2312" w:eastAsia="仿宋_GB2312" w:hAnsi="宋体"/>
          <w:kern w:val="0"/>
          <w:sz w:val="32"/>
        </w:rPr>
      </w:pPr>
    </w:p>
    <w:p w:rsidR="00501619" w:rsidRDefault="00501619">
      <w:pPr>
        <w:spacing w:line="600" w:lineRule="exact"/>
        <w:jc w:val="center"/>
        <w:rPr>
          <w:rFonts w:ascii="仿宋_GB2312" w:eastAsia="仿宋_GB2312" w:hAnsi="宋体"/>
          <w:kern w:val="0"/>
          <w:sz w:val="32"/>
        </w:rPr>
      </w:pPr>
    </w:p>
    <w:p w:rsidR="00501619" w:rsidRDefault="00501619">
      <w:pPr>
        <w:spacing w:line="600" w:lineRule="exact"/>
        <w:jc w:val="center"/>
        <w:rPr>
          <w:rFonts w:ascii="仿宋_GB2312" w:eastAsia="仿宋_GB2312" w:hAnsi="宋体"/>
          <w:kern w:val="0"/>
          <w:sz w:val="32"/>
        </w:rPr>
      </w:pPr>
    </w:p>
    <w:p w:rsidR="00501619" w:rsidRDefault="00501619">
      <w:pPr>
        <w:spacing w:line="60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501619" w:rsidRDefault="00501619">
      <w:pPr>
        <w:spacing w:line="600" w:lineRule="exact"/>
        <w:jc w:val="center"/>
        <w:rPr>
          <w:rFonts w:ascii="仿宋_GB2312" w:eastAsia="仿宋_GB2312" w:hAnsi="宋体"/>
          <w:kern w:val="0"/>
          <w:sz w:val="32"/>
        </w:rPr>
      </w:pPr>
    </w:p>
    <w:p w:rsidR="00501619" w:rsidRDefault="009C75FD">
      <w:pPr>
        <w:spacing w:line="600" w:lineRule="exact"/>
        <w:jc w:val="center"/>
        <w:rPr>
          <w:rFonts w:ascii="仿宋_GB2312" w:eastAsia="仿宋_GB2312" w:hAnsi="宋体"/>
          <w:kern w:val="0"/>
          <w:sz w:val="32"/>
        </w:rPr>
      </w:pPr>
      <w:proofErr w:type="gramStart"/>
      <w:r>
        <w:rPr>
          <w:rFonts w:ascii="仿宋_GB2312" w:eastAsia="仿宋_GB2312" w:hAnsi="宋体" w:hint="eastAsia"/>
          <w:kern w:val="0"/>
          <w:sz w:val="32"/>
        </w:rPr>
        <w:t>中烹协〔2020〕</w:t>
      </w:r>
      <w:proofErr w:type="gramEnd"/>
      <w:r>
        <w:rPr>
          <w:rFonts w:ascii="仿宋_GB2312" w:eastAsia="仿宋_GB2312" w:hAnsi="宋体" w:hint="eastAsia"/>
          <w:kern w:val="0"/>
          <w:sz w:val="32"/>
        </w:rPr>
        <w:t>33号</w:t>
      </w:r>
    </w:p>
    <w:p w:rsidR="00501619" w:rsidRDefault="0050161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1619" w:rsidRDefault="009C75F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关于召开2020（第十五届）中国国际</w:t>
      </w:r>
    </w:p>
    <w:p w:rsidR="00501619" w:rsidRDefault="009C75FD">
      <w:pPr>
        <w:spacing w:line="600" w:lineRule="exact"/>
        <w:jc w:val="center"/>
        <w:rPr>
          <w:rFonts w:ascii="仿宋_GB2312" w:eastAsia="仿宋_GB2312" w:hAnsi="宋体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团餐产业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大会的通知</w:t>
      </w:r>
    </w:p>
    <w:p w:rsidR="00501619" w:rsidRDefault="00501619">
      <w:pPr>
        <w:pStyle w:val="a6"/>
        <w:spacing w:before="0" w:beforeAutospacing="0" w:after="0" w:afterAutospacing="0" w:line="520" w:lineRule="exact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501619" w:rsidRDefault="009C75FD">
      <w:pPr>
        <w:pStyle w:val="a6"/>
        <w:spacing w:before="0" w:beforeAutospacing="0" w:after="0" w:afterAutospacing="0" w:line="520" w:lineRule="exact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各省、自治区、直辖市烹饪（餐饮、团餐）协会，中国烹饪协会各会员单位：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团餐，每天服务数亿人次，肩负着从饮食上提高人民生活质量的使命，也是实施国家战略，做好“六保”确保“六稳”，扎实推进《“健康中国2030”规划纲要》及《国民营养计划（2017-2030年）》的前沿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者。为了进一步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优化团餐市场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的安全品质与服务质量，扎实推动中国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团餐产业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高质量发展，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深刻领会与贯彻落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实习近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平总书记关于“厉行节约，反对浪费”的重要指示精神，促进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团餐产业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疫情常态化的振兴发展，中国烹饪协会现定于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月上旬在上海举办“2020（第十五届）中国国际团餐产业大会”，现将有关事项通知如下：</w:t>
      </w:r>
    </w:p>
    <w:p w:rsidR="00501619" w:rsidRDefault="009C75FD">
      <w:pPr>
        <w:pStyle w:val="a6"/>
        <w:numPr>
          <w:ilvl w:val="255"/>
          <w:numId w:val="0"/>
        </w:numPr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Calibri" w:cs="Times New Roman"/>
          <w:b/>
          <w:bCs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2"/>
          <w:szCs w:val="32"/>
        </w:rPr>
        <w:t>一、活动主题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安全守护 品质赋能</w:t>
      </w:r>
    </w:p>
    <w:p w:rsidR="00501619" w:rsidRDefault="00501619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lastRenderedPageBreak/>
        <w:t>二</w:t>
      </w:r>
      <w:r>
        <w:rPr>
          <w:rFonts w:ascii="仿宋_GB2312" w:eastAsia="仿宋_GB2312" w:hAnsi="Calibri" w:cs="Times New Roman" w:hint="eastAsia"/>
          <w:b/>
          <w:bCs/>
          <w:kern w:val="2"/>
          <w:sz w:val="32"/>
          <w:szCs w:val="32"/>
        </w:rPr>
        <w:t>、时间地点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05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w w:val="95"/>
          <w:kern w:val="2"/>
          <w:sz w:val="32"/>
          <w:szCs w:val="32"/>
        </w:rPr>
        <w:t>2020年</w:t>
      </w:r>
      <w:r>
        <w:rPr>
          <w:rFonts w:ascii="仿宋_GB2312" w:eastAsia="仿宋_GB2312" w:hAnsi="Calibri" w:cs="Times New Roman"/>
          <w:w w:val="95"/>
          <w:kern w:val="2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w w:val="95"/>
          <w:kern w:val="2"/>
          <w:sz w:val="32"/>
          <w:szCs w:val="32"/>
        </w:rPr>
        <w:t>月</w:t>
      </w:r>
      <w:r>
        <w:rPr>
          <w:rFonts w:ascii="仿宋_GB2312" w:eastAsia="仿宋_GB2312" w:hAnsi="Calibri" w:cs="Times New Roman"/>
          <w:w w:val="95"/>
          <w:kern w:val="2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w w:val="95"/>
          <w:kern w:val="2"/>
          <w:sz w:val="32"/>
          <w:szCs w:val="32"/>
        </w:rPr>
        <w:t>-</w:t>
      </w:r>
      <w:r>
        <w:rPr>
          <w:rFonts w:ascii="仿宋_GB2312" w:eastAsia="仿宋_GB2312" w:hAnsi="Calibri" w:cs="Times New Roman"/>
          <w:w w:val="95"/>
          <w:kern w:val="2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w w:val="95"/>
          <w:kern w:val="2"/>
          <w:sz w:val="32"/>
          <w:szCs w:val="32"/>
        </w:rPr>
        <w:t>日 上海（具体会场收到回执后另行通知）</w:t>
      </w:r>
    </w:p>
    <w:p w:rsidR="00501619" w:rsidRDefault="009C75FD">
      <w:pPr>
        <w:pStyle w:val="a6"/>
        <w:numPr>
          <w:ilvl w:val="255"/>
          <w:numId w:val="0"/>
        </w:numPr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2"/>
          <w:szCs w:val="32"/>
        </w:rPr>
        <w:t>三、组织机构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主办单位：中国烹饪协会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指导单位：国家食物与营养咨询委员会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承办单位：中国烹饪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协会团餐委员会</w:t>
      </w:r>
      <w:proofErr w:type="gramEnd"/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战略合作：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益海嘉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里餐饮发展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700" w:firstLine="22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上海太太乐食品有限公司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700" w:firstLine="2240"/>
        <w:rPr>
          <w:rFonts w:ascii="仿宋_GB2312" w:eastAsia="仿宋_GB2312" w:hAnsi="Calibri" w:cs="Times New Roman"/>
          <w:kern w:val="2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腾讯科技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（深圳）有限公司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协办单位：湖南盐业股份有限公司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700" w:firstLine="2240"/>
        <w:rPr>
          <w:rFonts w:ascii="仿宋_GB2312" w:eastAsia="仿宋_GB2312" w:hAnsi="Calibri" w:cs="Times New Roman"/>
          <w:kern w:val="2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浙江校联信息技术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有限公司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支持单位：中国教育后勤协会伙食管理专业委员会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 xml:space="preserve">          上海市餐饮烹饪行业协会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700" w:firstLine="22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全国各省区市（餐饮、团餐）行业协会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2"/>
          <w:szCs w:val="32"/>
        </w:rPr>
        <w:t>四、活动安排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1.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日13:30—19:30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中国烹饪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协会团餐委员会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第二届委员代表大会第一次会议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2.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11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月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日09:00-17:30</w:t>
      </w:r>
      <w:r>
        <w:rPr>
          <w:rFonts w:ascii="仿宋_GB2312" w:eastAsia="仿宋_GB2312" w:hAnsi="Calibri" w:cs="Times New Roman"/>
          <w:kern w:val="2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2020（第十五届）中国国际</w:t>
      </w:r>
      <w:proofErr w:type="gramStart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团餐产业</w:t>
      </w:r>
      <w:proofErr w:type="gramEnd"/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大会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3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bCs/>
          <w:kern w:val="2"/>
          <w:sz w:val="32"/>
          <w:szCs w:val="32"/>
        </w:rPr>
        <w:t>五、会议内容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w w:val="92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1.深入解读市场监管总局等四部委《校园食品安全守护行动方案（2020-2022）》</w:t>
      </w:r>
      <w:r>
        <w:rPr>
          <w:rFonts w:ascii="仿宋_GB2312" w:eastAsia="仿宋_GB2312" w:hAnsi="Calibri" w:cs="Times New Roman" w:hint="eastAsia"/>
          <w:w w:val="92"/>
          <w:kern w:val="2"/>
          <w:sz w:val="32"/>
          <w:szCs w:val="32"/>
        </w:rPr>
        <w:t>和《餐饮服务量化分级评定规范》文件精神。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cs="Times New Roman"/>
          <w:kern w:val="2"/>
          <w:sz w:val="32"/>
          <w:szCs w:val="32"/>
        </w:rPr>
      </w:pPr>
      <w:r>
        <w:rPr>
          <w:rFonts w:ascii="仿宋_GB2312" w:eastAsia="仿宋_GB2312" w:cs="Times New Roman"/>
          <w:kern w:val="2"/>
          <w:sz w:val="32"/>
          <w:szCs w:val="32"/>
        </w:rPr>
        <w:t>2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.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发布</w:t>
      </w:r>
      <w:r>
        <w:rPr>
          <w:rFonts w:ascii="仿宋_GB2312" w:eastAsia="仿宋_GB2312" w:cs="Times New Roman" w:hint="eastAsia"/>
          <w:kern w:val="2"/>
          <w:sz w:val="32"/>
          <w:szCs w:val="32"/>
        </w:rPr>
        <w:t>2019年度中国</w:t>
      </w:r>
      <w:proofErr w:type="gramStart"/>
      <w:r>
        <w:rPr>
          <w:rFonts w:ascii="仿宋_GB2312" w:eastAsia="仿宋_GB2312" w:cs="Times New Roman" w:hint="eastAsia"/>
          <w:kern w:val="2"/>
          <w:sz w:val="32"/>
          <w:szCs w:val="32"/>
        </w:rPr>
        <w:t>团餐百</w:t>
      </w:r>
      <w:proofErr w:type="gramEnd"/>
      <w:r>
        <w:rPr>
          <w:rFonts w:ascii="仿宋_GB2312" w:eastAsia="仿宋_GB2312" w:cs="Times New Roman" w:hint="eastAsia"/>
          <w:kern w:val="2"/>
          <w:sz w:val="32"/>
          <w:szCs w:val="32"/>
        </w:rPr>
        <w:t>强企业、顾客满意的好食堂及“守护行动”优秀案例。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kern w:val="2"/>
          <w:sz w:val="32"/>
          <w:szCs w:val="32"/>
        </w:rPr>
        <w:lastRenderedPageBreak/>
        <w:t>3.主题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分享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Calibri" w:eastAsia="仿宋_GB2312" w:hAnsi="Calibri" w:cs="Calibri"/>
          <w:kern w:val="2"/>
          <w:sz w:val="32"/>
          <w:szCs w:val="32"/>
        </w:rPr>
      </w:pPr>
      <w:r>
        <w:rPr>
          <w:rFonts w:ascii="Calibri" w:eastAsia="仿宋_GB2312" w:hAnsi="Calibri" w:cs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1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）安全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的团餐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——安全链条是从种子到筷子闭环管理的基石，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微空间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优化及关键点控制、后厨自动化是企事业单位、校园、大型活动与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团餐企业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的在公共卫生体系建设、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切实保障“舌尖上的安全”，有效提升管理水平的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秘诀。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Calibri" w:eastAsia="仿宋_GB2312" w:hAnsi="Calibri" w:cs="Calibri"/>
          <w:kern w:val="2"/>
          <w:sz w:val="32"/>
          <w:szCs w:val="32"/>
        </w:rPr>
      </w:pPr>
      <w:r>
        <w:rPr>
          <w:rFonts w:ascii="Calibri" w:eastAsia="仿宋_GB2312" w:hAnsi="Calibri" w:cs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2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）营养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的团餐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——首次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探讨团餐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主食供应的品质化和产业化发展路径、学生餐营养指南。服务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《“健康中国2030”规划纲要》和《国民营养计划（2017-2030年）》等国家战略。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Calibri" w:eastAsia="仿宋_GB2312" w:hAnsi="Calibri" w:cs="Calibri"/>
          <w:kern w:val="2"/>
          <w:sz w:val="32"/>
          <w:szCs w:val="32"/>
        </w:rPr>
      </w:pPr>
      <w:r>
        <w:rPr>
          <w:rFonts w:ascii="Calibri" w:eastAsia="仿宋_GB2312" w:hAnsi="Calibri" w:cs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3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）文明</w:t>
      </w:r>
      <w:proofErr w:type="gramStart"/>
      <w:r>
        <w:rPr>
          <w:rFonts w:ascii="Calibri" w:eastAsia="仿宋_GB2312" w:hAnsi="Calibri" w:cs="Calibri" w:hint="eastAsia"/>
          <w:kern w:val="2"/>
          <w:sz w:val="32"/>
          <w:szCs w:val="32"/>
        </w:rPr>
        <w:t>的团餐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——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贯彻落实中央关于“厉行节约，反对浪费”的重要指示精神，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以《节约型食堂操作指南》为基础，构建节约型膳食服务的实战案例。</w:t>
      </w:r>
    </w:p>
    <w:p w:rsidR="00501619" w:rsidRDefault="009C75FD">
      <w:pPr>
        <w:pStyle w:val="a6"/>
        <w:spacing w:before="0" w:beforeAutospacing="0" w:after="0" w:afterAutospacing="0" w:line="520" w:lineRule="exact"/>
        <w:ind w:firstLineChars="200" w:firstLine="640"/>
        <w:rPr>
          <w:rFonts w:ascii="仿宋_GB2312" w:eastAsia="仿宋_GB2312" w:hAnsi="Calibri" w:cs="Times New Roman"/>
          <w:kern w:val="2"/>
          <w:sz w:val="32"/>
          <w:szCs w:val="32"/>
        </w:rPr>
      </w:pPr>
      <w:r>
        <w:rPr>
          <w:rFonts w:ascii="Calibri" w:eastAsia="仿宋_GB2312" w:hAnsi="Calibri" w:cs="Calibri" w:hint="eastAsia"/>
          <w:kern w:val="2"/>
          <w:sz w:val="32"/>
          <w:szCs w:val="32"/>
        </w:rPr>
        <w:t>（</w:t>
      </w:r>
      <w:r>
        <w:rPr>
          <w:rFonts w:ascii="Calibri" w:eastAsia="仿宋_GB2312" w:hAnsi="Calibri" w:cs="Calibri"/>
          <w:kern w:val="2"/>
          <w:sz w:val="32"/>
          <w:szCs w:val="32"/>
        </w:rPr>
        <w:t>4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）粘性的</w:t>
      </w:r>
      <w:proofErr w:type="gramStart"/>
      <w:r>
        <w:rPr>
          <w:rFonts w:eastAsia="仿宋_GB2312" w:cs="Calibri" w:hint="eastAsia"/>
          <w:kern w:val="2"/>
          <w:sz w:val="32"/>
          <w:szCs w:val="32"/>
        </w:rPr>
        <w:t>团餐</w:t>
      </w:r>
      <w:r>
        <w:rPr>
          <w:rFonts w:ascii="Calibri" w:eastAsia="仿宋_GB2312" w:hAnsi="Calibri" w:cs="Calibri" w:hint="eastAsia"/>
          <w:kern w:val="2"/>
          <w:sz w:val="32"/>
          <w:szCs w:val="32"/>
        </w:rPr>
        <w:t>—</w:t>
      </w:r>
      <w:proofErr w:type="gramEnd"/>
      <w:r>
        <w:rPr>
          <w:rFonts w:ascii="Calibri" w:eastAsia="仿宋_GB2312" w:hAnsi="Calibri" w:cs="Calibri" w:hint="eastAsia"/>
          <w:kern w:val="2"/>
          <w:sz w:val="32"/>
          <w:szCs w:val="32"/>
        </w:rPr>
        <w:t>高体验感是拉长逗留时间、增加消费频率、培养“忠实粉丝”以及口碑相传的顾客满意的好食堂的杀手锏，通过后疫情及</w:t>
      </w:r>
      <w:r>
        <w:rPr>
          <w:rFonts w:ascii="仿宋_GB2312" w:eastAsia="仿宋_GB2312" w:hAnsi="Calibri" w:cs="Times New Roman" w:hint="eastAsia"/>
          <w:kern w:val="2"/>
          <w:sz w:val="32"/>
          <w:szCs w:val="32"/>
        </w:rPr>
        <w:t>复苏期的多模式经营及案例展示共同探讨新商机。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 w:cs="Calibri" w:hint="eastAsia"/>
          <w:sz w:val="32"/>
          <w:szCs w:val="32"/>
        </w:rPr>
        <w:t>（</w:t>
      </w:r>
      <w:r>
        <w:rPr>
          <w:rFonts w:eastAsia="仿宋_GB2312" w:cs="Calibri"/>
          <w:sz w:val="32"/>
          <w:szCs w:val="32"/>
        </w:rPr>
        <w:t>5</w:t>
      </w:r>
      <w:r>
        <w:rPr>
          <w:rFonts w:eastAsia="仿宋_GB2312" w:cs="Calibri" w:hint="eastAsia"/>
          <w:sz w:val="32"/>
          <w:szCs w:val="32"/>
        </w:rPr>
        <w:t>）科技</w:t>
      </w:r>
      <w:proofErr w:type="gramStart"/>
      <w:r>
        <w:rPr>
          <w:rFonts w:eastAsia="仿宋_GB2312" w:cs="Calibri" w:hint="eastAsia"/>
          <w:sz w:val="32"/>
          <w:szCs w:val="32"/>
        </w:rPr>
        <w:t>的团餐</w:t>
      </w:r>
      <w:proofErr w:type="gramEnd"/>
      <w:r>
        <w:rPr>
          <w:rFonts w:eastAsia="仿宋_GB2312" w:cs="Calibri" w:hint="eastAsia"/>
          <w:sz w:val="32"/>
          <w:szCs w:val="32"/>
        </w:rPr>
        <w:t>——互联网</w:t>
      </w:r>
      <w:r>
        <w:rPr>
          <w:rFonts w:eastAsia="仿宋_GB2312" w:cs="Calibri" w:hint="eastAsia"/>
          <w:sz w:val="32"/>
          <w:szCs w:val="32"/>
        </w:rPr>
        <w:t>+</w:t>
      </w:r>
      <w:r>
        <w:rPr>
          <w:rFonts w:eastAsia="仿宋_GB2312" w:cs="Calibri" w:hint="eastAsia"/>
          <w:sz w:val="32"/>
          <w:szCs w:val="32"/>
        </w:rPr>
        <w:t>明厨亮灶、物联网、智慧识别技术以及移动支付等技术的应运，实现更加精准的人物画像，打造全新的生态系统来</w:t>
      </w:r>
      <w:proofErr w:type="gramStart"/>
      <w:r>
        <w:rPr>
          <w:rFonts w:eastAsia="仿宋_GB2312" w:cs="Calibri" w:hint="eastAsia"/>
          <w:sz w:val="32"/>
          <w:szCs w:val="32"/>
        </w:rPr>
        <w:t>改造团餐</w:t>
      </w:r>
      <w:proofErr w:type="gramEnd"/>
      <w:r>
        <w:rPr>
          <w:rFonts w:eastAsia="仿宋_GB2312" w:cs="Calibri" w:hint="eastAsia"/>
          <w:sz w:val="32"/>
          <w:szCs w:val="32"/>
        </w:rPr>
        <w:t>服务体系。</w:t>
      </w:r>
    </w:p>
    <w:p w:rsidR="00501619" w:rsidRDefault="009C75FD">
      <w:pPr>
        <w:spacing w:line="520" w:lineRule="exact"/>
        <w:ind w:firstLineChars="200" w:firstLine="640"/>
        <w:rPr>
          <w:rFonts w:eastAsia="仿宋_GB2312" w:cs="Calibri"/>
          <w:sz w:val="32"/>
          <w:szCs w:val="32"/>
        </w:rPr>
      </w:pPr>
      <w:r>
        <w:rPr>
          <w:rFonts w:eastAsia="仿宋_GB2312" w:cs="Calibri"/>
          <w:sz w:val="32"/>
          <w:szCs w:val="32"/>
        </w:rPr>
        <w:t>4</w:t>
      </w:r>
      <w:r>
        <w:rPr>
          <w:rFonts w:eastAsia="仿宋_GB2312" w:cs="Calibri" w:hint="eastAsia"/>
          <w:sz w:val="32"/>
          <w:szCs w:val="32"/>
        </w:rPr>
        <w:t>.</w:t>
      </w:r>
      <w:r>
        <w:rPr>
          <w:rFonts w:eastAsia="仿宋_GB2312" w:cs="Calibri" w:hint="eastAsia"/>
          <w:sz w:val="32"/>
          <w:szCs w:val="32"/>
        </w:rPr>
        <w:t>沙龙：</w:t>
      </w:r>
      <w:r>
        <w:rPr>
          <w:rFonts w:ascii="仿宋_GB2312" w:eastAsia="仿宋_GB2312" w:hint="eastAsia"/>
          <w:sz w:val="32"/>
          <w:szCs w:val="32"/>
        </w:rPr>
        <w:t>育新机 开新局</w:t>
      </w:r>
    </w:p>
    <w:p w:rsidR="00501619" w:rsidRDefault="009C75FD">
      <w:pPr>
        <w:spacing w:line="520" w:lineRule="exact"/>
        <w:ind w:firstLineChars="200" w:firstLine="640"/>
        <w:rPr>
          <w:rFonts w:eastAsia="仿宋_GB2312" w:cs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后疫情时代，当大量社会餐饮、各大知名平台商</w:t>
      </w:r>
      <w:proofErr w:type="gramStart"/>
      <w:r>
        <w:rPr>
          <w:rFonts w:ascii="仿宋_GB2312" w:eastAsia="仿宋_GB2312" w:hint="eastAsia"/>
          <w:sz w:val="32"/>
          <w:szCs w:val="32"/>
        </w:rPr>
        <w:t>进驻团餐</w:t>
      </w:r>
      <w:proofErr w:type="gramEnd"/>
      <w:r>
        <w:rPr>
          <w:rFonts w:ascii="仿宋_GB2312" w:eastAsia="仿宋_GB2312" w:hint="eastAsia"/>
          <w:sz w:val="32"/>
          <w:szCs w:val="32"/>
        </w:rPr>
        <w:t>领域，其行业关注度推到了前所未有的制高点，需立足市场,赛道升级，坚持用全面、辩证、长远的眼光分析当前经济形势,努力在危机中育新机、于变局中开新局。内外双循环创造广阔空间，方可在危机中实现长期可持续发展。</w:t>
      </w:r>
    </w:p>
    <w:p w:rsidR="00501619" w:rsidRDefault="009C75FD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六、其他事项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1.会议费</w:t>
      </w:r>
      <w:r w:rsidR="00133E4A">
        <w:rPr>
          <w:rFonts w:ascii="仿宋_GB2312" w:eastAsia="仿宋_GB2312" w:hint="eastAsia"/>
          <w:sz w:val="32"/>
          <w:szCs w:val="32"/>
        </w:rPr>
        <w:t>请电询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。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2.本次会议仅限</w:t>
      </w:r>
      <w:proofErr w:type="gramStart"/>
      <w:r>
        <w:rPr>
          <w:rFonts w:ascii="仿宋_GB2312" w:eastAsia="仿宋_GB2312" w:hint="eastAsia"/>
          <w:sz w:val="32"/>
          <w:szCs w:val="32"/>
        </w:rPr>
        <w:t>团餐企业</w:t>
      </w:r>
      <w:proofErr w:type="gramEnd"/>
      <w:r>
        <w:rPr>
          <w:rFonts w:ascii="仿宋_GB2312" w:eastAsia="仿宋_GB2312" w:hint="eastAsia"/>
          <w:sz w:val="32"/>
          <w:szCs w:val="32"/>
        </w:rPr>
        <w:t>董事长、总经理等高层管理人员及餐饮企业、机关高校企业后勤负责人参加。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3.请会议代表在会议期间遵守上海市疫情防控常态化的有关要求，配合会议场所的有关防疫规定，出入酒店出示健康码并佩戴口罩。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.参会者请填写报名回执表（见附件），于1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日前电邮至ccatuancanwei@163.com，并缴纳会议费，汇款账户：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单位名称：中国烹饪协会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开户银行：工商银行北京市长安支行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 号：0200 0033 0908 9065 247</w:t>
      </w:r>
    </w:p>
    <w:p w:rsidR="00501619" w:rsidRDefault="009C75FD">
      <w:pPr>
        <w:spacing w:line="52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七、联系方式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中国烹饪协会</w:t>
      </w:r>
      <w:proofErr w:type="gramStart"/>
      <w:r>
        <w:rPr>
          <w:rFonts w:ascii="仿宋_GB2312" w:eastAsia="仿宋_GB2312" w:hint="eastAsia"/>
          <w:sz w:val="32"/>
          <w:szCs w:val="32"/>
        </w:rPr>
        <w:t>团餐委</w:t>
      </w:r>
      <w:proofErr w:type="gramEnd"/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int="eastAsia"/>
          <w:sz w:val="32"/>
          <w:szCs w:val="32"/>
        </w:rPr>
        <w:t>赵馨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13426411243/18518903696</w:t>
      </w: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电子邮箱：</w:t>
      </w:r>
      <w:hyperlink r:id="rId5" w:history="1">
        <w:r>
          <w:rPr>
            <w:rFonts w:ascii="仿宋_GB2312" w:eastAsia="仿宋_GB2312"/>
            <w:sz w:val="32"/>
            <w:szCs w:val="32"/>
          </w:rPr>
          <w:t>ccatuancanwei@163.com</w:t>
        </w:r>
      </w:hyperlink>
    </w:p>
    <w:p w:rsidR="00501619" w:rsidRDefault="00501619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01619" w:rsidRDefault="009C75FD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附件：2020第十五届中国国际</w:t>
      </w:r>
      <w:proofErr w:type="gramStart"/>
      <w:r>
        <w:rPr>
          <w:rFonts w:ascii="仿宋_GB2312" w:eastAsia="仿宋_GB2312"/>
          <w:sz w:val="32"/>
          <w:szCs w:val="32"/>
        </w:rPr>
        <w:t>团餐产业</w:t>
      </w:r>
      <w:proofErr w:type="gramEnd"/>
      <w:r>
        <w:rPr>
          <w:rFonts w:ascii="仿宋_GB2312" w:eastAsia="仿宋_GB2312"/>
          <w:sz w:val="32"/>
          <w:szCs w:val="32"/>
        </w:rPr>
        <w:t>大会回执表</w:t>
      </w:r>
    </w:p>
    <w:p w:rsidR="00501619" w:rsidRDefault="00501619">
      <w:pPr>
        <w:spacing w:line="520" w:lineRule="exact"/>
        <w:rPr>
          <w:rFonts w:ascii="仿宋_GB2312" w:eastAsia="仿宋_GB2312" w:hAnsi="仿宋_GB2312"/>
          <w:bCs/>
          <w:sz w:val="32"/>
          <w:szCs w:val="32"/>
        </w:rPr>
      </w:pPr>
    </w:p>
    <w:p w:rsidR="00501619" w:rsidRDefault="00501619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01619" w:rsidRDefault="00501619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01619" w:rsidRDefault="00501619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01619" w:rsidRDefault="00501619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01619" w:rsidRDefault="00501619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501619" w:rsidRDefault="009C75FD">
      <w:pPr>
        <w:snapToGrid w:val="0"/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中国烹饪协会     </w:t>
      </w:r>
    </w:p>
    <w:p w:rsidR="00501619" w:rsidRDefault="009C75FD">
      <w:pPr>
        <w:spacing w:line="520" w:lineRule="exact"/>
        <w:ind w:firstLineChars="1700" w:firstLine="54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年9月24日</w:t>
      </w:r>
    </w:p>
    <w:p w:rsidR="00501619" w:rsidRDefault="009C75FD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br w:type="page"/>
      </w:r>
    </w:p>
    <w:p w:rsidR="00501619" w:rsidRDefault="009C75FD">
      <w:pPr>
        <w:spacing w:line="400" w:lineRule="exact"/>
        <w:rPr>
          <w:rFonts w:ascii="仿宋_GB2312" w:eastAsia="仿宋_GB2312" w:hAnsi="仿宋_GB2312"/>
          <w:bCs/>
          <w:sz w:val="32"/>
          <w:szCs w:val="32"/>
        </w:rPr>
      </w:pPr>
      <w:r>
        <w:rPr>
          <w:rFonts w:ascii="仿宋_GB2312" w:eastAsia="仿宋_GB2312" w:hAnsi="仿宋_GB2312" w:hint="eastAsia"/>
          <w:bCs/>
          <w:sz w:val="32"/>
          <w:szCs w:val="32"/>
        </w:rPr>
        <w:lastRenderedPageBreak/>
        <w:t>附件：</w:t>
      </w:r>
    </w:p>
    <w:p w:rsidR="00501619" w:rsidRDefault="009C75FD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2020第十五届中国国际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团餐产业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大会回执表</w:t>
      </w:r>
    </w:p>
    <w:tbl>
      <w:tblPr>
        <w:tblpPr w:leftFromText="180" w:rightFromText="180" w:vertAnchor="text" w:horzAnchor="margin" w:tblpXSpec="center" w:tblpY="492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84"/>
        <w:gridCol w:w="1269"/>
        <w:gridCol w:w="1057"/>
        <w:gridCol w:w="993"/>
        <w:gridCol w:w="1267"/>
        <w:gridCol w:w="2142"/>
      </w:tblGrid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5103" w:type="dxa"/>
            <w:gridSpan w:val="4"/>
            <w:vAlign w:val="center"/>
          </w:tcPr>
          <w:p w:rsidR="00501619" w:rsidRDefault="00501619">
            <w:pPr>
              <w:widowControl/>
              <w:adjustRightInd w:val="0"/>
              <w:snapToGrid w:val="0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142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1784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传 真</w:t>
            </w:r>
          </w:p>
        </w:tc>
        <w:tc>
          <w:tcPr>
            <w:tcW w:w="2050" w:type="dxa"/>
            <w:gridSpan w:val="2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142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1784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QQ/msn</w:t>
            </w:r>
          </w:p>
        </w:tc>
        <w:tc>
          <w:tcPr>
            <w:tcW w:w="2050" w:type="dxa"/>
            <w:gridSpan w:val="2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42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4110" w:type="dxa"/>
            <w:gridSpan w:val="3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部门/职务</w:t>
            </w:r>
          </w:p>
        </w:tc>
        <w:tc>
          <w:tcPr>
            <w:tcW w:w="4402" w:type="dxa"/>
            <w:gridSpan w:val="3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宋体" w:cs="方正小标宋简体" w:hint="eastAsia"/>
                <w:bCs/>
                <w:sz w:val="28"/>
                <w:szCs w:val="28"/>
              </w:rPr>
              <w:t>手机号</w:t>
            </w: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612"/>
        </w:trPr>
        <w:tc>
          <w:tcPr>
            <w:tcW w:w="1668" w:type="dxa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4402" w:type="dxa"/>
            <w:gridSpan w:val="3"/>
            <w:vAlign w:val="center"/>
          </w:tcPr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ascii="黑体" w:eastAsia="黑体" w:hAnsi="宋体" w:cs="方正小标宋简体"/>
                <w:bCs/>
                <w:sz w:val="28"/>
                <w:szCs w:val="28"/>
              </w:rPr>
            </w:pPr>
          </w:p>
        </w:tc>
      </w:tr>
      <w:tr w:rsidR="00501619">
        <w:trPr>
          <w:trHeight w:val="1668"/>
        </w:trPr>
        <w:tc>
          <w:tcPr>
            <w:tcW w:w="1668" w:type="dxa"/>
            <w:vAlign w:val="center"/>
          </w:tcPr>
          <w:p w:rsidR="00501619" w:rsidRDefault="009C75FD">
            <w:pPr>
              <w:widowControl/>
              <w:adjustRightInd w:val="0"/>
              <w:snapToGrid w:val="0"/>
              <w:jc w:val="center"/>
              <w:rPr>
                <w:rFonts w:eastAsia="黑体" w:cs="方正小标宋简体"/>
                <w:bCs/>
                <w:sz w:val="24"/>
              </w:rPr>
            </w:pPr>
            <w:r>
              <w:rPr>
                <w:rFonts w:eastAsia="黑体" w:cs="方正小标宋简体" w:hint="eastAsia"/>
                <w:bCs/>
                <w:sz w:val="24"/>
              </w:rPr>
              <w:t>开票信息</w:t>
            </w:r>
          </w:p>
          <w:p w:rsidR="00501619" w:rsidRDefault="00501619">
            <w:pPr>
              <w:widowControl/>
              <w:adjustRightInd w:val="0"/>
              <w:snapToGrid w:val="0"/>
              <w:jc w:val="center"/>
              <w:rPr>
                <w:rFonts w:eastAsia="黑体" w:cs="方正小标宋简体"/>
                <w:bCs/>
                <w:sz w:val="24"/>
              </w:rPr>
            </w:pPr>
          </w:p>
        </w:tc>
        <w:tc>
          <w:tcPr>
            <w:tcW w:w="8512" w:type="dxa"/>
            <w:gridSpan w:val="6"/>
          </w:tcPr>
          <w:p w:rsidR="00501619" w:rsidRDefault="009C75FD">
            <w:pPr>
              <w:widowControl/>
              <w:adjustRightInd w:val="0"/>
              <w:snapToGrid w:val="0"/>
              <w:rPr>
                <w:rFonts w:ascii="方正小标宋简体" w:eastAsia="方正小标宋简体" w:hAnsi="方正小标宋简体" w:cs="方正小标宋简体"/>
                <w:bCs/>
                <w:sz w:val="24"/>
              </w:rPr>
            </w:pPr>
            <w:r>
              <w:rPr>
                <w:rFonts w:eastAsia="黑体" w:cs="方正小标宋简体" w:hint="eastAsia"/>
                <w:bCs/>
                <w:sz w:val="24"/>
              </w:rPr>
              <w:t>请注明普票或专票（</w:t>
            </w:r>
            <w:proofErr w:type="gramStart"/>
            <w:r>
              <w:rPr>
                <w:rFonts w:eastAsia="黑体" w:cs="方正小标宋简体" w:hint="eastAsia"/>
                <w:bCs/>
                <w:sz w:val="24"/>
              </w:rPr>
              <w:t>专票请提供</w:t>
            </w:r>
            <w:proofErr w:type="gramEnd"/>
            <w:r>
              <w:rPr>
                <w:rFonts w:eastAsia="黑体" w:cs="方正小标宋简体" w:hint="eastAsia"/>
                <w:bCs/>
                <w:sz w:val="24"/>
              </w:rPr>
              <w:t>一般纳税人资格证及电子版开票信息）</w:t>
            </w:r>
          </w:p>
        </w:tc>
      </w:tr>
    </w:tbl>
    <w:p w:rsidR="00501619" w:rsidRDefault="009C75FD">
      <w:pPr>
        <w:spacing w:line="560" w:lineRule="exact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注：请于</w:t>
      </w:r>
      <w:r>
        <w:rPr>
          <w:rFonts w:eastAsia="仿宋_GB2312" w:cs="仿宋_GB2312"/>
          <w:bCs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eastAsia="仿宋_GB2312" w:cs="仿宋_GB2312"/>
          <w:bCs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日前将参会回执发电子邮件至中国烹饪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协会团餐委员会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以款到</w:t>
      </w:r>
      <w:proofErr w:type="gramEnd"/>
      <w:r>
        <w:rPr>
          <w:rFonts w:ascii="仿宋_GB2312" w:eastAsia="仿宋_GB2312" w:hAnsi="仿宋_GB2312" w:cs="仿宋_GB2312"/>
          <w:bCs/>
          <w:sz w:val="28"/>
          <w:szCs w:val="28"/>
        </w:rPr>
        <w:t>为准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。电子邮箱：</w:t>
      </w:r>
      <w:r>
        <w:rPr>
          <w:rFonts w:eastAsia="仿宋_GB2312" w:cs="仿宋_GB2312" w:hint="eastAsia"/>
          <w:bCs/>
          <w:sz w:val="28"/>
          <w:szCs w:val="28"/>
        </w:rPr>
        <w:t>ccatuancanwei@163.com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</w:p>
    <w:p w:rsidR="00501619" w:rsidRDefault="00501619"/>
    <w:sectPr w:rsidR="00501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D8"/>
    <w:rsid w:val="000074A3"/>
    <w:rsid w:val="00015BDC"/>
    <w:rsid w:val="00020A8E"/>
    <w:rsid w:val="000412FE"/>
    <w:rsid w:val="000549A7"/>
    <w:rsid w:val="00065F63"/>
    <w:rsid w:val="001110DD"/>
    <w:rsid w:val="00125FF2"/>
    <w:rsid w:val="00133E4A"/>
    <w:rsid w:val="0014297B"/>
    <w:rsid w:val="001433A8"/>
    <w:rsid w:val="001770C3"/>
    <w:rsid w:val="001830CE"/>
    <w:rsid w:val="001A1B31"/>
    <w:rsid w:val="001C6C18"/>
    <w:rsid w:val="001D3A74"/>
    <w:rsid w:val="001E5333"/>
    <w:rsid w:val="002417A6"/>
    <w:rsid w:val="002430EC"/>
    <w:rsid w:val="00275A8B"/>
    <w:rsid w:val="002F3767"/>
    <w:rsid w:val="00307592"/>
    <w:rsid w:val="003169EF"/>
    <w:rsid w:val="003871D0"/>
    <w:rsid w:val="003A3085"/>
    <w:rsid w:val="003B4EE9"/>
    <w:rsid w:val="003D11B3"/>
    <w:rsid w:val="003D1686"/>
    <w:rsid w:val="003F16E3"/>
    <w:rsid w:val="003F2728"/>
    <w:rsid w:val="003F27E1"/>
    <w:rsid w:val="00406316"/>
    <w:rsid w:val="004578DA"/>
    <w:rsid w:val="0046575E"/>
    <w:rsid w:val="004663E6"/>
    <w:rsid w:val="004A1E31"/>
    <w:rsid w:val="004A6B3A"/>
    <w:rsid w:val="004B2F62"/>
    <w:rsid w:val="004E61E6"/>
    <w:rsid w:val="00501619"/>
    <w:rsid w:val="005070D0"/>
    <w:rsid w:val="0052715B"/>
    <w:rsid w:val="00545691"/>
    <w:rsid w:val="00561A34"/>
    <w:rsid w:val="005B2D87"/>
    <w:rsid w:val="005C0309"/>
    <w:rsid w:val="005F38F6"/>
    <w:rsid w:val="00605067"/>
    <w:rsid w:val="00614157"/>
    <w:rsid w:val="0061631A"/>
    <w:rsid w:val="006226EE"/>
    <w:rsid w:val="00623CA2"/>
    <w:rsid w:val="006365FD"/>
    <w:rsid w:val="00641E36"/>
    <w:rsid w:val="00650CE9"/>
    <w:rsid w:val="00654B96"/>
    <w:rsid w:val="0066331B"/>
    <w:rsid w:val="00667902"/>
    <w:rsid w:val="00675AC0"/>
    <w:rsid w:val="00680EB0"/>
    <w:rsid w:val="00695F4A"/>
    <w:rsid w:val="006C684D"/>
    <w:rsid w:val="006D0559"/>
    <w:rsid w:val="006E4EE4"/>
    <w:rsid w:val="006F79BB"/>
    <w:rsid w:val="00740F94"/>
    <w:rsid w:val="007519E4"/>
    <w:rsid w:val="00760951"/>
    <w:rsid w:val="00760D4D"/>
    <w:rsid w:val="007775F5"/>
    <w:rsid w:val="00781DF5"/>
    <w:rsid w:val="007B673D"/>
    <w:rsid w:val="007D117C"/>
    <w:rsid w:val="007D1435"/>
    <w:rsid w:val="007D504C"/>
    <w:rsid w:val="007D54D9"/>
    <w:rsid w:val="007D741E"/>
    <w:rsid w:val="007E37F0"/>
    <w:rsid w:val="007F2142"/>
    <w:rsid w:val="0085715F"/>
    <w:rsid w:val="00857756"/>
    <w:rsid w:val="00877D4A"/>
    <w:rsid w:val="0088168D"/>
    <w:rsid w:val="00897EFF"/>
    <w:rsid w:val="008A0F3B"/>
    <w:rsid w:val="008A30EC"/>
    <w:rsid w:val="008C3AA7"/>
    <w:rsid w:val="00915F1F"/>
    <w:rsid w:val="00944828"/>
    <w:rsid w:val="00951701"/>
    <w:rsid w:val="009547E9"/>
    <w:rsid w:val="00964C73"/>
    <w:rsid w:val="00973970"/>
    <w:rsid w:val="009779CA"/>
    <w:rsid w:val="00977D96"/>
    <w:rsid w:val="00992E9E"/>
    <w:rsid w:val="009A0CEB"/>
    <w:rsid w:val="009B332F"/>
    <w:rsid w:val="009C75FD"/>
    <w:rsid w:val="009E19C3"/>
    <w:rsid w:val="009F1447"/>
    <w:rsid w:val="00A0306E"/>
    <w:rsid w:val="00A12B65"/>
    <w:rsid w:val="00A17A39"/>
    <w:rsid w:val="00A73A3E"/>
    <w:rsid w:val="00A760A4"/>
    <w:rsid w:val="00A84AB2"/>
    <w:rsid w:val="00A87B2A"/>
    <w:rsid w:val="00AB724B"/>
    <w:rsid w:val="00AC181E"/>
    <w:rsid w:val="00AC3E6A"/>
    <w:rsid w:val="00B52BA2"/>
    <w:rsid w:val="00B74782"/>
    <w:rsid w:val="00B76F05"/>
    <w:rsid w:val="00BF7E46"/>
    <w:rsid w:val="00C05A1A"/>
    <w:rsid w:val="00C113FE"/>
    <w:rsid w:val="00C50509"/>
    <w:rsid w:val="00C535F0"/>
    <w:rsid w:val="00C55FD8"/>
    <w:rsid w:val="00C56328"/>
    <w:rsid w:val="00C9178D"/>
    <w:rsid w:val="00C9391E"/>
    <w:rsid w:val="00CB34B9"/>
    <w:rsid w:val="00CD3FE8"/>
    <w:rsid w:val="00CD576A"/>
    <w:rsid w:val="00D405EE"/>
    <w:rsid w:val="00D4166E"/>
    <w:rsid w:val="00D73539"/>
    <w:rsid w:val="00D85CF9"/>
    <w:rsid w:val="00DF4B42"/>
    <w:rsid w:val="00E062A3"/>
    <w:rsid w:val="00E12A36"/>
    <w:rsid w:val="00E17038"/>
    <w:rsid w:val="00E2755F"/>
    <w:rsid w:val="00E36209"/>
    <w:rsid w:val="00E547A0"/>
    <w:rsid w:val="00E773F2"/>
    <w:rsid w:val="00E97EAF"/>
    <w:rsid w:val="00ED376B"/>
    <w:rsid w:val="00EE7CE4"/>
    <w:rsid w:val="00EF0344"/>
    <w:rsid w:val="00F03ABE"/>
    <w:rsid w:val="00F1250A"/>
    <w:rsid w:val="00F1486A"/>
    <w:rsid w:val="00F337CC"/>
    <w:rsid w:val="00F41E26"/>
    <w:rsid w:val="00F77BE4"/>
    <w:rsid w:val="00FC0949"/>
    <w:rsid w:val="00FC36C8"/>
    <w:rsid w:val="00FC6779"/>
    <w:rsid w:val="00FF62A0"/>
    <w:rsid w:val="12C40880"/>
    <w:rsid w:val="1C6B756A"/>
    <w:rsid w:val="297C4AA7"/>
    <w:rsid w:val="36D8150B"/>
    <w:rsid w:val="36DB5B57"/>
    <w:rsid w:val="45C41838"/>
    <w:rsid w:val="46EE11E7"/>
    <w:rsid w:val="59633469"/>
    <w:rsid w:val="61A17756"/>
    <w:rsid w:val="6E4C61E5"/>
    <w:rsid w:val="6ED75433"/>
    <w:rsid w:val="70592869"/>
    <w:rsid w:val="7D6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454833-B282-41D2-93CC-095648F1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catuancanwei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xlg</dc:creator>
  <cp:lastModifiedBy>China</cp:lastModifiedBy>
  <cp:revision>3</cp:revision>
  <dcterms:created xsi:type="dcterms:W3CDTF">2020-09-29T07:06:00Z</dcterms:created>
  <dcterms:modified xsi:type="dcterms:W3CDTF">2020-09-29T08:23:00Z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