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E181" w14:textId="77777777" w:rsidR="00143E67" w:rsidRDefault="00AC2F0A">
      <w:pPr>
        <w:tabs>
          <w:tab w:val="left" w:pos="1671"/>
        </w:tabs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14:paraId="3664C39E" w14:textId="77777777" w:rsidR="00143E67" w:rsidRDefault="00AC2F0A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评判细则</w:t>
      </w:r>
    </w:p>
    <w:p w14:paraId="52B14F40" w14:textId="77777777" w:rsidR="00143E67" w:rsidRDefault="00AC2F0A">
      <w:pPr>
        <w:spacing w:line="44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一、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现场讲解（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15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分）</w:t>
      </w:r>
    </w:p>
    <w:p w14:paraId="773A35B2" w14:textId="77777777" w:rsidR="00143E67" w:rsidRDefault="00AC2F0A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）自我介绍（表达清晰、衣着整洁得体）</w:t>
      </w:r>
    </w:p>
    <w:p w14:paraId="0F2AD9A4" w14:textId="77777777" w:rsidR="00143E67" w:rsidRDefault="00AC2F0A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）用料、配方、理念表达完整且流畅。</w:t>
      </w:r>
    </w:p>
    <w:p w14:paraId="79EC124F" w14:textId="77777777" w:rsidR="00143E67" w:rsidRDefault="00AC2F0A">
      <w:pPr>
        <w:spacing w:line="44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场景设计（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15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分）</w:t>
      </w:r>
    </w:p>
    <w:p w14:paraId="70876791" w14:textId="77777777" w:rsidR="00143E67" w:rsidRDefault="00AC2F0A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）饮品制作</w:t>
      </w:r>
      <w:r>
        <w:rPr>
          <w:rFonts w:ascii="仿宋_GB2312" w:eastAsia="仿宋_GB2312" w:hAnsi="仿宋_GB2312" w:cs="仿宋_GB2312" w:hint="eastAsia"/>
          <w:sz w:val="30"/>
          <w:szCs w:val="30"/>
        </w:rPr>
        <w:t>符合</w:t>
      </w:r>
      <w:r>
        <w:rPr>
          <w:rFonts w:ascii="仿宋_GB2312" w:eastAsia="仿宋_GB2312" w:hAnsi="仿宋_GB2312" w:cs="仿宋_GB2312" w:hint="eastAsia"/>
          <w:sz w:val="30"/>
          <w:szCs w:val="30"/>
        </w:rPr>
        <w:t>指定主题；</w:t>
      </w:r>
    </w:p>
    <w:p w14:paraId="159D2415" w14:textId="77777777" w:rsidR="00143E67" w:rsidRDefault="00AC2F0A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）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使用食材多样化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，突出场景；</w:t>
      </w:r>
    </w:p>
    <w:p w14:paraId="487DFD97" w14:textId="77777777" w:rsidR="00143E67" w:rsidRDefault="00AC2F0A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）适用于门店实际售卖，成本合理。</w:t>
      </w:r>
    </w:p>
    <w:p w14:paraId="24765A08" w14:textId="77777777" w:rsidR="00143E67" w:rsidRDefault="00AC2F0A">
      <w:pPr>
        <w:spacing w:line="44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现场制作（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70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分）</w:t>
      </w:r>
    </w:p>
    <w:p w14:paraId="6B68A604" w14:textId="77777777" w:rsidR="00143E67" w:rsidRDefault="00AC2F0A">
      <w:pPr>
        <w:spacing w:line="440" w:lineRule="exact"/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sz w:val="30"/>
          <w:szCs w:val="30"/>
        </w:rPr>
        <w:t>操作规范（</w:t>
      </w:r>
      <w:r>
        <w:rPr>
          <w:rFonts w:ascii="仿宋_GB2312" w:eastAsia="仿宋_GB2312" w:hAnsi="仿宋_GB2312" w:cs="仿宋_GB2312" w:hint="eastAsia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sz w:val="30"/>
          <w:szCs w:val="30"/>
        </w:rPr>
        <w:t>分）</w:t>
      </w:r>
    </w:p>
    <w:p w14:paraId="28B5E1BD" w14:textId="77777777" w:rsidR="00143E67" w:rsidRDefault="00AC2F0A">
      <w:pPr>
        <w:spacing w:line="440" w:lineRule="exact"/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①操作选手是否佩戴口罩、手套；</w:t>
      </w:r>
    </w:p>
    <w:p w14:paraId="64A1D3EB" w14:textId="77777777" w:rsidR="00143E67" w:rsidRDefault="00AC2F0A">
      <w:pPr>
        <w:spacing w:line="440" w:lineRule="exact"/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②比赛完成后进行台面清洁；</w:t>
      </w:r>
    </w:p>
    <w:p w14:paraId="2F4BCA6B" w14:textId="77777777" w:rsidR="00143E67" w:rsidRDefault="00AC2F0A">
      <w:pPr>
        <w:spacing w:line="440" w:lineRule="exact"/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③毛巾进行分类使用；</w:t>
      </w:r>
    </w:p>
    <w:p w14:paraId="09A141DE" w14:textId="77777777" w:rsidR="00143E67" w:rsidRDefault="00AC2F0A">
      <w:pPr>
        <w:spacing w:line="440" w:lineRule="exact"/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专业技术（</w:t>
      </w:r>
      <w:r>
        <w:rPr>
          <w:rFonts w:ascii="仿宋_GB2312" w:eastAsia="仿宋_GB2312" w:hAnsi="仿宋_GB2312" w:cs="仿宋_GB2312" w:hint="eastAsia"/>
          <w:sz w:val="30"/>
          <w:szCs w:val="30"/>
        </w:rPr>
        <w:t>50</w:t>
      </w:r>
      <w:r>
        <w:rPr>
          <w:rFonts w:ascii="仿宋_GB2312" w:eastAsia="仿宋_GB2312" w:hAnsi="仿宋_GB2312" w:cs="仿宋_GB2312" w:hint="eastAsia"/>
          <w:sz w:val="30"/>
          <w:szCs w:val="30"/>
        </w:rPr>
        <w:t>分）</w:t>
      </w:r>
    </w:p>
    <w:p w14:paraId="0A6890B5" w14:textId="77777777" w:rsidR="00143E67" w:rsidRDefault="00AC2F0A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）技能</w:t>
      </w:r>
      <w:r>
        <w:rPr>
          <w:rFonts w:ascii="仿宋_GB2312" w:eastAsia="仿宋_GB2312" w:hAnsi="仿宋_GB2312" w:cs="仿宋_GB2312" w:hint="eastAsia"/>
          <w:sz w:val="30"/>
          <w:szCs w:val="30"/>
        </w:rPr>
        <w:t>/</w:t>
      </w:r>
      <w:r>
        <w:rPr>
          <w:rFonts w:ascii="仿宋_GB2312" w:eastAsia="仿宋_GB2312" w:hAnsi="仿宋_GB2312" w:cs="仿宋_GB2312" w:hint="eastAsia"/>
          <w:sz w:val="30"/>
          <w:szCs w:val="30"/>
        </w:rPr>
        <w:t>技艺部分</w:t>
      </w:r>
    </w:p>
    <w:p w14:paraId="688425ED" w14:textId="77777777" w:rsidR="00143E67" w:rsidRDefault="00AC2F0A">
      <w:pPr>
        <w:spacing w:line="440" w:lineRule="exact"/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①出品标准美观；</w:t>
      </w:r>
    </w:p>
    <w:p w14:paraId="30AFDB73" w14:textId="77777777" w:rsidR="00143E67" w:rsidRDefault="00AC2F0A">
      <w:pPr>
        <w:spacing w:line="440" w:lineRule="exact"/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②制作流程准确规范；</w:t>
      </w:r>
    </w:p>
    <w:p w14:paraId="6582A943" w14:textId="77777777" w:rsidR="00143E67" w:rsidRDefault="00AC2F0A">
      <w:pPr>
        <w:spacing w:line="44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）感官部分</w:t>
      </w:r>
    </w:p>
    <w:p w14:paraId="60A44B0D" w14:textId="77777777" w:rsidR="00143E67" w:rsidRDefault="00AC2F0A">
      <w:pPr>
        <w:spacing w:line="440" w:lineRule="exact"/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①视觉呈现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色彩鲜明）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14:paraId="19E01827" w14:textId="77777777" w:rsidR="00143E67" w:rsidRDefault="00AC2F0A">
      <w:pPr>
        <w:spacing w:line="440" w:lineRule="exact"/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②茶味浓郁；</w:t>
      </w:r>
    </w:p>
    <w:p w14:paraId="450B4F42" w14:textId="77777777" w:rsidR="00143E67" w:rsidRDefault="00AC2F0A">
      <w:pPr>
        <w:spacing w:line="440" w:lineRule="exact"/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③</w:t>
      </w:r>
      <w:r>
        <w:rPr>
          <w:rFonts w:ascii="仿宋_GB2312" w:eastAsia="仿宋_GB2312" w:hAnsi="仿宋_GB2312" w:cs="仿宋_GB2312" w:hint="eastAsia"/>
          <w:sz w:val="30"/>
          <w:szCs w:val="30"/>
        </w:rPr>
        <w:t>水果</w:t>
      </w:r>
      <w:r>
        <w:rPr>
          <w:rFonts w:ascii="仿宋_GB2312" w:eastAsia="仿宋_GB2312" w:hAnsi="仿宋_GB2312" w:cs="仿宋_GB2312" w:hint="eastAsia"/>
          <w:sz w:val="30"/>
          <w:szCs w:val="30"/>
        </w:rPr>
        <w:t>搭配合理；</w:t>
      </w:r>
    </w:p>
    <w:p w14:paraId="5DEC6E91" w14:textId="77777777" w:rsidR="00143E67" w:rsidRDefault="00AC2F0A">
      <w:pPr>
        <w:spacing w:line="440" w:lineRule="exact"/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④平衡度（浓度、酸甜度）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14:paraId="525A977A" w14:textId="77777777" w:rsidR="00143E67" w:rsidRDefault="00AC2F0A">
      <w:pPr>
        <w:spacing w:line="440" w:lineRule="exact"/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⑤具有创新力；</w:t>
      </w:r>
    </w:p>
    <w:p w14:paraId="78720540" w14:textId="77777777" w:rsidR="00143E67" w:rsidRDefault="00AC2F0A">
      <w:pPr>
        <w:spacing w:line="440" w:lineRule="exact"/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⑥适合门店销售；</w:t>
      </w:r>
    </w:p>
    <w:p w14:paraId="49405199" w14:textId="77777777" w:rsidR="00143E67" w:rsidRDefault="00AC2F0A">
      <w:pPr>
        <w:spacing w:line="440" w:lineRule="exact"/>
        <w:ind w:firstLineChars="300" w:firstLine="9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⑦滋味饱满且丰富；</w:t>
      </w:r>
    </w:p>
    <w:p w14:paraId="43874368" w14:textId="77777777" w:rsidR="00143E67" w:rsidRDefault="00143E67">
      <w:pPr>
        <w:spacing w:line="440" w:lineRule="exact"/>
        <w:rPr>
          <w:rFonts w:ascii="仿宋_GB2312" w:eastAsia="仿宋_GB2312" w:hAnsi="仿宋_GB2312" w:cs="仿宋_GB2312"/>
          <w:sz w:val="30"/>
          <w:szCs w:val="30"/>
        </w:rPr>
      </w:pPr>
    </w:p>
    <w:sectPr w:rsidR="00143E6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00A0" w14:textId="77777777" w:rsidR="00AC2F0A" w:rsidRDefault="00AC2F0A">
      <w:r>
        <w:separator/>
      </w:r>
    </w:p>
  </w:endnote>
  <w:endnote w:type="continuationSeparator" w:id="0">
    <w:p w14:paraId="721254E0" w14:textId="77777777" w:rsidR="00AC2F0A" w:rsidRDefault="00AC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subsetted="1" w:fontKey="{EB50F8F1-B8A6-4011-82A1-1F14EDE46EE9}"/>
    <w:embedBold r:id="rId2" w:subsetted="1" w:fontKey="{4305EC95-3251-44F9-A375-2DF46624961D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3" w:subsetted="1" w:fontKey="{8461EDCA-5F79-47AE-BB6D-B70B1A528F6E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CC7F" w14:textId="77777777" w:rsidR="00143E67" w:rsidRDefault="00AC2F0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EE30C" wp14:editId="6C793BB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F3EA91" w14:textId="77777777" w:rsidR="00143E67" w:rsidRDefault="00AC2F0A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EE30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01F3EA91" w14:textId="77777777" w:rsidR="00143E67" w:rsidRDefault="00AC2F0A">
                    <w:pPr>
                      <w:pStyle w:val="a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43CD4" w14:textId="77777777" w:rsidR="00AC2F0A" w:rsidRDefault="00AC2F0A">
      <w:r>
        <w:separator/>
      </w:r>
    </w:p>
  </w:footnote>
  <w:footnote w:type="continuationSeparator" w:id="0">
    <w:p w14:paraId="095E4251" w14:textId="77777777" w:rsidR="00AC2F0A" w:rsidRDefault="00AC2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13F27FEC"/>
    <w:rsid w:val="000130B5"/>
    <w:rsid w:val="00080DC0"/>
    <w:rsid w:val="00082F18"/>
    <w:rsid w:val="000C2E4B"/>
    <w:rsid w:val="000D331D"/>
    <w:rsid w:val="001345D1"/>
    <w:rsid w:val="00143E67"/>
    <w:rsid w:val="0015046E"/>
    <w:rsid w:val="00196F49"/>
    <w:rsid w:val="001D17F7"/>
    <w:rsid w:val="002335D5"/>
    <w:rsid w:val="00375511"/>
    <w:rsid w:val="003C5D4A"/>
    <w:rsid w:val="0058062E"/>
    <w:rsid w:val="005E2BED"/>
    <w:rsid w:val="005E4194"/>
    <w:rsid w:val="00606343"/>
    <w:rsid w:val="006148CF"/>
    <w:rsid w:val="006436C5"/>
    <w:rsid w:val="00664BD8"/>
    <w:rsid w:val="006E6A50"/>
    <w:rsid w:val="006F14FD"/>
    <w:rsid w:val="00703FAE"/>
    <w:rsid w:val="0070661F"/>
    <w:rsid w:val="007754DF"/>
    <w:rsid w:val="00781947"/>
    <w:rsid w:val="00791F97"/>
    <w:rsid w:val="007C794E"/>
    <w:rsid w:val="008B3D91"/>
    <w:rsid w:val="00912B9A"/>
    <w:rsid w:val="009E5FCE"/>
    <w:rsid w:val="009F0902"/>
    <w:rsid w:val="00A02991"/>
    <w:rsid w:val="00A6549D"/>
    <w:rsid w:val="00AC2F0A"/>
    <w:rsid w:val="00AF5A11"/>
    <w:rsid w:val="00B017E5"/>
    <w:rsid w:val="00B3171A"/>
    <w:rsid w:val="00B83E91"/>
    <w:rsid w:val="00BC29FA"/>
    <w:rsid w:val="00C03D49"/>
    <w:rsid w:val="00C15659"/>
    <w:rsid w:val="00C33610"/>
    <w:rsid w:val="00C43EF1"/>
    <w:rsid w:val="00CA3288"/>
    <w:rsid w:val="00CE5D6B"/>
    <w:rsid w:val="00D83470"/>
    <w:rsid w:val="00DA02C6"/>
    <w:rsid w:val="00DC607E"/>
    <w:rsid w:val="00E633A2"/>
    <w:rsid w:val="00F05C4E"/>
    <w:rsid w:val="00F16ED9"/>
    <w:rsid w:val="00F95ACB"/>
    <w:rsid w:val="00FA172E"/>
    <w:rsid w:val="00FD6A6C"/>
    <w:rsid w:val="00FE3EC3"/>
    <w:rsid w:val="011F599D"/>
    <w:rsid w:val="13F27FEC"/>
    <w:rsid w:val="1CF13209"/>
    <w:rsid w:val="1D917BE5"/>
    <w:rsid w:val="1E673299"/>
    <w:rsid w:val="1F382FE8"/>
    <w:rsid w:val="23BF4003"/>
    <w:rsid w:val="27EB0BF7"/>
    <w:rsid w:val="28B56FB4"/>
    <w:rsid w:val="2F6929B1"/>
    <w:rsid w:val="332D769D"/>
    <w:rsid w:val="341A6D66"/>
    <w:rsid w:val="35263885"/>
    <w:rsid w:val="3DC505DC"/>
    <w:rsid w:val="43E50B0C"/>
    <w:rsid w:val="47522469"/>
    <w:rsid w:val="4C597CC4"/>
    <w:rsid w:val="51566DA8"/>
    <w:rsid w:val="5478767D"/>
    <w:rsid w:val="581763B9"/>
    <w:rsid w:val="58B21713"/>
    <w:rsid w:val="58D037D7"/>
    <w:rsid w:val="678705FE"/>
    <w:rsid w:val="68D95CE0"/>
    <w:rsid w:val="77023964"/>
    <w:rsid w:val="77E7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A3CA1"/>
  <w15:docId w15:val="{D7795C23-C210-466B-83BF-E6784084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微软雅黑" w:eastAsia="微软雅黑" w:hAnsi="微软雅黑" w:cs="微软雅黑"/>
      <w:sz w:val="18"/>
      <w:szCs w:val="18"/>
      <w:lang w:eastAsia="en-US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戴</cp:lastModifiedBy>
  <cp:revision>2</cp:revision>
  <dcterms:created xsi:type="dcterms:W3CDTF">2024-05-09T08:20:00Z</dcterms:created>
  <dcterms:modified xsi:type="dcterms:W3CDTF">2024-05-09T08:20:00Z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C56B4F6FBC3A414883F84063B0DC1444_13</vt:lpwstr>
  </property>
</Properties>
</file>