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D85C" w14:textId="77777777" w:rsidR="003E08A5" w:rsidRDefault="004B2717">
      <w:pPr>
        <w:spacing w:before="69" w:line="194" w:lineRule="auto"/>
        <w:rPr>
          <w:rFonts w:ascii="仿宋" w:eastAsia="仿宋" w:hAnsi="仿宋"/>
          <w:sz w:val="28"/>
          <w:szCs w:val="28"/>
        </w:rPr>
      </w:pPr>
      <w:bookmarkStart w:id="0" w:name="OLE_LINK22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326A3E8E" w14:textId="77777777" w:rsidR="003E08A5" w:rsidRDefault="004B2717">
      <w:pPr>
        <w:spacing w:before="69" w:line="194" w:lineRule="auto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bookmarkStart w:id="1" w:name="OLE_LINK30"/>
      <w:bookmarkStart w:id="2" w:name="OLE_LINK27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餐饮智慧厨房设计大赛决赛议程表</w:t>
      </w:r>
      <w:bookmarkEnd w:id="1"/>
    </w:p>
    <w:tbl>
      <w:tblPr>
        <w:tblpPr w:leftFromText="180" w:rightFromText="180" w:vertAnchor="text" w:horzAnchor="page" w:tblpX="1155" w:tblpY="627"/>
        <w:tblOverlap w:val="never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43"/>
        <w:gridCol w:w="1926"/>
        <w:gridCol w:w="1481"/>
        <w:gridCol w:w="2204"/>
        <w:gridCol w:w="1418"/>
        <w:gridCol w:w="1134"/>
      </w:tblGrid>
      <w:tr w:rsidR="003E08A5" w14:paraId="7DB8C431" w14:textId="77777777">
        <w:trPr>
          <w:trHeight w:val="439"/>
        </w:trPr>
        <w:tc>
          <w:tcPr>
            <w:tcW w:w="33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0EE8E1A" w14:textId="77777777" w:rsidR="003E08A5" w:rsidRDefault="004B2717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bookmarkStart w:id="3" w:name="OLE_LINK24" w:colFirst="0" w:colLast="5"/>
            <w:bookmarkStart w:id="4" w:name="OLE_LINK23"/>
            <w:bookmarkEnd w:id="2"/>
            <w:r>
              <w:rPr>
                <w:rFonts w:ascii="仿宋_GB2312" w:eastAsia="仿宋_GB2312" w:hAnsi="仿宋_GB2312" w:cs="仿宋_GB2312" w:hint="eastAsia"/>
                <w:b/>
                <w:bCs/>
                <w:lang w:bidi="ar"/>
                <w14:ligatures w14:val="standardContextual"/>
              </w:rPr>
              <w:t>25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bidi="ar"/>
                <w14:ligatures w14:val="standardContextual"/>
              </w:rPr>
              <w:t>日第一天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ACE3DFB" w14:textId="77777777" w:rsidR="003E08A5" w:rsidRDefault="004B2717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bidi="ar"/>
                <w14:ligatures w14:val="standardContextual"/>
              </w:rPr>
              <w:t>26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bidi="ar"/>
                <w14:ligatures w14:val="standardContextual"/>
              </w:rPr>
              <w:t>日第二天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52CAB69" w14:textId="77777777" w:rsidR="003E08A5" w:rsidRDefault="004B2717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bidi="ar"/>
                <w14:ligatures w14:val="standardContextual"/>
              </w:rPr>
              <w:t>27</w:t>
            </w:r>
            <w:r>
              <w:rPr>
                <w:rFonts w:ascii="仿宋_GB2312" w:eastAsia="仿宋_GB2312" w:hAnsi="仿宋_GB2312" w:cs="仿宋_GB2312" w:hint="eastAsia"/>
                <w:b/>
                <w:bCs/>
                <w:lang w:bidi="ar"/>
                <w14:ligatures w14:val="standardContextual"/>
              </w:rPr>
              <w:t>日第三天</w:t>
            </w:r>
          </w:p>
        </w:tc>
      </w:tr>
      <w:tr w:rsidR="003E08A5" w14:paraId="51C54360" w14:textId="77777777">
        <w:trPr>
          <w:trHeight w:val="354"/>
        </w:trPr>
        <w:tc>
          <w:tcPr>
            <w:tcW w:w="144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44B7EF7" w14:textId="77777777" w:rsidR="003E08A5" w:rsidRDefault="003E08A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F52AA9D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lang w:bidi="ar"/>
                <w14:ligatures w14:val="standardContextual"/>
              </w:rPr>
              <w:t>团餐厨房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lang w:bidi="ar"/>
                <w14:ligatures w14:val="standardContextual"/>
              </w:rPr>
              <w:t>主题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1681D8E" w14:textId="77777777" w:rsidR="003E08A5" w:rsidRDefault="003E08A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242A63C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bidi="ar"/>
                <w14:ligatures w14:val="standardContextual"/>
              </w:rPr>
              <w:t>连锁餐饮主题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1EFF083" w14:textId="77777777" w:rsidR="003E08A5" w:rsidRDefault="003E08A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CEAAB94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bidi="ar"/>
                <w14:ligatures w14:val="standardContextual"/>
              </w:rPr>
              <w:t>总结颁奖</w:t>
            </w:r>
          </w:p>
        </w:tc>
      </w:tr>
      <w:tr w:rsidR="003E08A5" w14:paraId="191E4FC0" w14:textId="77777777">
        <w:trPr>
          <w:trHeight w:val="996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B6A866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</w:rPr>
            </w:pPr>
            <w:bookmarkStart w:id="5" w:name="OLE_LINK26"/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9:</w:t>
            </w:r>
            <w:bookmarkStart w:id="6" w:name="OLE_LINK25"/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0</w:t>
            </w: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0-10:30</w:t>
            </w:r>
            <w:bookmarkEnd w:id="6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670175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</w:rPr>
            </w:pPr>
            <w:bookmarkStart w:id="7" w:name="OLE_LINK20"/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国家机关、企事业单位类智慧厨房案例分享</w:t>
            </w:r>
            <w:bookmarkEnd w:id="7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BAFCC61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9:00-10:</w:t>
            </w: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3</w:t>
            </w: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408E23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连锁餐饮智慧厨房案例分享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199B9F2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9:00-10:00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7F3B99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总结颁奖</w:t>
            </w:r>
          </w:p>
        </w:tc>
      </w:tr>
      <w:tr w:rsidR="003E08A5" w14:paraId="58E84846" w14:textId="77777777">
        <w:trPr>
          <w:trHeight w:val="349"/>
        </w:trPr>
        <w:tc>
          <w:tcPr>
            <w:tcW w:w="14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AE63332" w14:textId="77777777" w:rsidR="003E08A5" w:rsidRDefault="003E08A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C46D2B7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lang w:bidi="ar"/>
                <w14:ligatures w14:val="standardContextual"/>
              </w:rPr>
              <w:t>团餐厨房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lang w:bidi="ar"/>
                <w14:ligatures w14:val="standardContextual"/>
              </w:rPr>
              <w:t>主题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40E903F" w14:textId="77777777" w:rsidR="003E08A5" w:rsidRDefault="003E08A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DC08B97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lang w:bidi="ar"/>
                <w14:ligatures w14:val="standardContextual"/>
              </w:rPr>
              <w:t>央厨预制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lang w:bidi="ar"/>
                <w14:ligatures w14:val="standardContextual"/>
              </w:rPr>
              <w:t>菜厨房主题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EB7FD5E" w14:textId="77777777" w:rsidR="003E08A5" w:rsidRDefault="003E08A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37FCD01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bidi="ar"/>
                <w14:ligatures w14:val="standardContextual"/>
              </w:rPr>
              <w:t>总结颁奖</w:t>
            </w:r>
          </w:p>
        </w:tc>
      </w:tr>
      <w:tr w:rsidR="003E08A5" w14:paraId="5CBF23D4" w14:textId="77777777">
        <w:trPr>
          <w:trHeight w:val="620"/>
        </w:trPr>
        <w:tc>
          <w:tcPr>
            <w:tcW w:w="14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2298603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10:30-12:00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070019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国家机关、企事业单位类智慧厨房案例分享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D9BA536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10:</w:t>
            </w: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3</w:t>
            </w: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0-12:00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1DD245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智慧央厨案例</w:t>
            </w:r>
            <w:proofErr w:type="gramEnd"/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E18901C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10:00-12:00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5D6382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总结颁奖</w:t>
            </w:r>
          </w:p>
        </w:tc>
      </w:tr>
      <w:tr w:rsidR="003E08A5" w14:paraId="4BB8EE18" w14:textId="77777777">
        <w:trPr>
          <w:trHeight w:val="320"/>
        </w:trPr>
        <w:tc>
          <w:tcPr>
            <w:tcW w:w="14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BCE5F4C" w14:textId="77777777" w:rsidR="003E08A5" w:rsidRDefault="003E08A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72AB3F0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lang w:bidi="ar"/>
                <w14:ligatures w14:val="standardContextual"/>
              </w:rPr>
              <w:t>团餐厨房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lang w:bidi="ar"/>
                <w14:ligatures w14:val="standardContextual"/>
              </w:rPr>
              <w:t>主题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C45C30C" w14:textId="77777777" w:rsidR="003E08A5" w:rsidRDefault="003E08A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B587A6E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bidi="ar"/>
                <w14:ligatures w14:val="standardContextual"/>
              </w:rPr>
              <w:t>酒店厨房主题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C5D83FC" w14:textId="77777777" w:rsidR="003E08A5" w:rsidRDefault="003E08A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9D32F7" w14:textId="77777777" w:rsidR="003E08A5" w:rsidRDefault="003E08A5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3E08A5" w14:paraId="23A24788" w14:textId="77777777">
        <w:trPr>
          <w:trHeight w:val="240"/>
        </w:trPr>
        <w:tc>
          <w:tcPr>
            <w:tcW w:w="14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092E9AF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13:00-1</w:t>
            </w: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4</w:t>
            </w: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:00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1BA5AE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国家机关、企事业单位类智慧厨房案例分享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2AFEC84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13:00-15:00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113170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酒店类智慧厨房案例分享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8A252FA" w14:textId="77777777" w:rsidR="003E08A5" w:rsidRDefault="003E08A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65630FE" w14:textId="77777777" w:rsidR="003E08A5" w:rsidRDefault="003E08A5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3E08A5" w14:paraId="5C60FFDB" w14:textId="77777777">
        <w:trPr>
          <w:trHeight w:val="327"/>
        </w:trPr>
        <w:tc>
          <w:tcPr>
            <w:tcW w:w="14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39EFC48" w14:textId="77777777" w:rsidR="003E08A5" w:rsidRDefault="003E08A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54121C3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bidi="ar"/>
                <w14:ligatures w14:val="standardContextual"/>
              </w:rPr>
              <w:t>餐饮连锁主题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EB8F3E1" w14:textId="77777777" w:rsidR="003E08A5" w:rsidRDefault="003E08A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870E7DD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lang w:bidi="ar"/>
                <w14:ligatures w14:val="standardContextual"/>
              </w:rPr>
              <w:t>酒店厨房主题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E7BDD0F" w14:textId="77777777" w:rsidR="003E08A5" w:rsidRDefault="003E08A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0DC3EC6" w14:textId="77777777" w:rsidR="003E08A5" w:rsidRDefault="003E08A5">
            <w:pPr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3E08A5" w14:paraId="314B88CB" w14:textId="77777777">
        <w:trPr>
          <w:trHeight w:val="439"/>
        </w:trPr>
        <w:tc>
          <w:tcPr>
            <w:tcW w:w="14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0444ACE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15:00-1</w:t>
            </w: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6</w:t>
            </w: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:</w:t>
            </w: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3</w:t>
            </w: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F676F0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连锁餐饮智慧厨房案例分享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83D8E35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15:00-1</w:t>
            </w: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6</w:t>
            </w: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：</w:t>
            </w: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3</w:t>
            </w: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8569DC" w14:textId="77777777" w:rsidR="003E08A5" w:rsidRDefault="004B2717">
            <w:pPr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bidi="ar"/>
                <w14:ligatures w14:val="standardContextual"/>
              </w:rPr>
              <w:t>酒店类智慧厨房案例分享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3AF843" w14:textId="77777777" w:rsidR="003E08A5" w:rsidRDefault="003E08A5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52E5ED" w14:textId="77777777" w:rsidR="003E08A5" w:rsidRDefault="003E08A5">
            <w:pPr>
              <w:rPr>
                <w:rFonts w:ascii="仿宋_GB2312" w:eastAsia="仿宋_GB2312" w:hAnsi="仿宋_GB2312" w:cs="仿宋_GB2312"/>
              </w:rPr>
            </w:pPr>
          </w:p>
        </w:tc>
      </w:tr>
      <w:bookmarkEnd w:id="3"/>
    </w:tbl>
    <w:p w14:paraId="39CBA977" w14:textId="77777777" w:rsidR="003E08A5" w:rsidRDefault="003E08A5">
      <w:pPr>
        <w:rPr>
          <w:rFonts w:ascii="仿宋" w:eastAsia="仿宋" w:hAnsi="仿宋"/>
          <w:sz w:val="28"/>
          <w:szCs w:val="28"/>
        </w:rPr>
      </w:pPr>
    </w:p>
    <w:bookmarkEnd w:id="0"/>
    <w:bookmarkEnd w:id="4"/>
    <w:bookmarkEnd w:id="5"/>
    <w:p w14:paraId="55310C47" w14:textId="77777777" w:rsidR="003E08A5" w:rsidRDefault="003E08A5">
      <w:pPr>
        <w:rPr>
          <w:rFonts w:ascii="仿宋" w:eastAsia="仿宋" w:hAnsi="仿宋"/>
          <w:sz w:val="28"/>
          <w:szCs w:val="28"/>
        </w:rPr>
      </w:pPr>
    </w:p>
    <w:sectPr w:rsidR="003E08A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847D" w14:textId="77777777" w:rsidR="004B2717" w:rsidRDefault="004B2717">
      <w:r>
        <w:separator/>
      </w:r>
    </w:p>
  </w:endnote>
  <w:endnote w:type="continuationSeparator" w:id="0">
    <w:p w14:paraId="4A463A56" w14:textId="77777777" w:rsidR="004B2717" w:rsidRDefault="004B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6CC5" w14:textId="77777777" w:rsidR="003E08A5" w:rsidRDefault="004B271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81FA20" wp14:editId="71655C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8BB11B" w14:textId="77777777" w:rsidR="003E08A5" w:rsidRDefault="004B2717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1FA20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588BB11B" w14:textId="77777777" w:rsidR="003E08A5" w:rsidRDefault="004B2717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C79E" w14:textId="77777777" w:rsidR="004B2717" w:rsidRDefault="004B2717">
      <w:r>
        <w:separator/>
      </w:r>
    </w:p>
  </w:footnote>
  <w:footnote w:type="continuationSeparator" w:id="0">
    <w:p w14:paraId="0E8DD1FF" w14:textId="77777777" w:rsidR="004B2717" w:rsidRDefault="004B2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CAB2"/>
    <w:multiLevelType w:val="singleLevel"/>
    <w:tmpl w:val="1D56CAB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8A3CB90"/>
    <w:multiLevelType w:val="singleLevel"/>
    <w:tmpl w:val="38A3CB90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BjODcyMTgwYTM2MTJiZDZjZDRjZTMyZGFkNzdmNGIifQ=="/>
  </w:docVars>
  <w:rsids>
    <w:rsidRoot w:val="257C14E5"/>
    <w:rsid w:val="003E08A5"/>
    <w:rsid w:val="004B2717"/>
    <w:rsid w:val="009E35BA"/>
    <w:rsid w:val="00A27699"/>
    <w:rsid w:val="00FE7E4B"/>
    <w:rsid w:val="02C43F5E"/>
    <w:rsid w:val="07CD25CC"/>
    <w:rsid w:val="082A3964"/>
    <w:rsid w:val="09204226"/>
    <w:rsid w:val="095F3199"/>
    <w:rsid w:val="098456E1"/>
    <w:rsid w:val="0C2F2FD6"/>
    <w:rsid w:val="0C6A0B0F"/>
    <w:rsid w:val="0E2D4DCF"/>
    <w:rsid w:val="0F696A9C"/>
    <w:rsid w:val="11022343"/>
    <w:rsid w:val="13841698"/>
    <w:rsid w:val="13847CDC"/>
    <w:rsid w:val="16004B79"/>
    <w:rsid w:val="16D10CA9"/>
    <w:rsid w:val="17B65253"/>
    <w:rsid w:val="180B5D36"/>
    <w:rsid w:val="198B3738"/>
    <w:rsid w:val="1B47625E"/>
    <w:rsid w:val="1D1D5CDF"/>
    <w:rsid w:val="1E4375D5"/>
    <w:rsid w:val="1FC212D4"/>
    <w:rsid w:val="21E96E3C"/>
    <w:rsid w:val="24F06384"/>
    <w:rsid w:val="257C14E5"/>
    <w:rsid w:val="260F49C0"/>
    <w:rsid w:val="26A067EC"/>
    <w:rsid w:val="2E990A5C"/>
    <w:rsid w:val="2F9C6646"/>
    <w:rsid w:val="34825E0A"/>
    <w:rsid w:val="36791010"/>
    <w:rsid w:val="3A4C3C29"/>
    <w:rsid w:val="3A704957"/>
    <w:rsid w:val="3AAF549D"/>
    <w:rsid w:val="3BDD2B82"/>
    <w:rsid w:val="3D6E2C1D"/>
    <w:rsid w:val="3E3F3BD8"/>
    <w:rsid w:val="3E6908CF"/>
    <w:rsid w:val="3F58227D"/>
    <w:rsid w:val="41450811"/>
    <w:rsid w:val="4500045E"/>
    <w:rsid w:val="45D40490"/>
    <w:rsid w:val="4CAA69AE"/>
    <w:rsid w:val="4FAF7166"/>
    <w:rsid w:val="50862720"/>
    <w:rsid w:val="50F43A0D"/>
    <w:rsid w:val="517C7373"/>
    <w:rsid w:val="52E20C88"/>
    <w:rsid w:val="53CF3145"/>
    <w:rsid w:val="55FD60A0"/>
    <w:rsid w:val="580E02F4"/>
    <w:rsid w:val="58D453EA"/>
    <w:rsid w:val="5EA07781"/>
    <w:rsid w:val="616207FB"/>
    <w:rsid w:val="632A4FD2"/>
    <w:rsid w:val="63DA0F0F"/>
    <w:rsid w:val="656C3460"/>
    <w:rsid w:val="67234882"/>
    <w:rsid w:val="6743293A"/>
    <w:rsid w:val="680B7043"/>
    <w:rsid w:val="6B0B7C00"/>
    <w:rsid w:val="6F151613"/>
    <w:rsid w:val="70B07280"/>
    <w:rsid w:val="72E11D1D"/>
    <w:rsid w:val="7375526D"/>
    <w:rsid w:val="742524FB"/>
    <w:rsid w:val="758D3FE6"/>
    <w:rsid w:val="7C3B2C04"/>
    <w:rsid w:val="7C4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67F488"/>
  <w15:docId w15:val="{0FF5710A-DD53-4D31-A193-E50301B9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Arial" w:eastAsia="Arial" w:hAnsi="Arial" w:cs="Arial"/>
      <w:szCs w:val="21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BeLeaf</dc:creator>
  <cp:lastModifiedBy>戴</cp:lastModifiedBy>
  <cp:revision>2</cp:revision>
  <cp:lastPrinted>2024-09-09T09:24:00Z</cp:lastPrinted>
  <dcterms:created xsi:type="dcterms:W3CDTF">2024-09-10T02:38:00Z</dcterms:created>
  <dcterms:modified xsi:type="dcterms:W3CDTF">2024-09-10T02:38:00Z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8E0B49B169E7437881930A06DCFE485F_13</vt:lpwstr>
  </property>
</Properties>
</file>