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60D9" w14:textId="77777777" w:rsidR="00820B8C" w:rsidRDefault="00D30E58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</w:t>
      </w: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</w:p>
    <w:p w14:paraId="458316F6" w14:textId="77777777" w:rsidR="00820B8C" w:rsidRDefault="00D30E5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2024</w:t>
      </w:r>
      <w:r>
        <w:rPr>
          <w:rFonts w:ascii="方正小标宋简体" w:eastAsia="方正小标宋简体" w:hint="eastAsia"/>
          <w:sz w:val="36"/>
          <w:szCs w:val="36"/>
        </w:rPr>
        <w:t>年膳食委员会打分表</w:t>
      </w:r>
    </w:p>
    <w:p w14:paraId="5114A2B3" w14:textId="77777777" w:rsidR="00820B8C" w:rsidRDefault="00D30E58">
      <w:pPr>
        <w:spacing w:beforeLines="50" w:before="156" w:line="360" w:lineRule="exact"/>
        <w:contextualSpacing/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（非常满意</w:t>
      </w:r>
      <w:r>
        <w:rPr>
          <w:rFonts w:ascii="仿宋_GB2312" w:eastAsia="仿宋_GB2312" w:hint="eastAsia"/>
          <w:szCs w:val="21"/>
        </w:rPr>
        <w:t>10</w:t>
      </w:r>
      <w:r>
        <w:rPr>
          <w:rFonts w:ascii="仿宋_GB2312" w:eastAsia="仿宋_GB2312" w:hint="eastAsia"/>
          <w:szCs w:val="21"/>
        </w:rPr>
        <w:t>分、满意</w:t>
      </w:r>
      <w:r>
        <w:rPr>
          <w:rFonts w:ascii="仿宋_GB2312" w:eastAsia="仿宋_GB2312" w:hint="eastAsia"/>
          <w:szCs w:val="21"/>
        </w:rPr>
        <w:t>9</w:t>
      </w:r>
      <w:r>
        <w:rPr>
          <w:rFonts w:ascii="仿宋_GB2312" w:eastAsia="仿宋_GB2312" w:hint="eastAsia"/>
          <w:szCs w:val="21"/>
        </w:rPr>
        <w:t>分、一般</w:t>
      </w:r>
      <w:r>
        <w:rPr>
          <w:rFonts w:ascii="仿宋_GB2312" w:eastAsia="仿宋_GB2312" w:hint="eastAsia"/>
          <w:szCs w:val="21"/>
        </w:rPr>
        <w:t>7</w:t>
      </w:r>
      <w:r>
        <w:rPr>
          <w:rFonts w:ascii="仿宋_GB2312" w:eastAsia="仿宋_GB2312" w:hint="eastAsia"/>
          <w:szCs w:val="21"/>
        </w:rPr>
        <w:t>分、不满意</w:t>
      </w:r>
      <w:r>
        <w:rPr>
          <w:rFonts w:ascii="仿宋_GB2312" w:eastAsia="仿宋_GB2312" w:hint="eastAsia"/>
          <w:szCs w:val="21"/>
        </w:rPr>
        <w:t>5</w:t>
      </w:r>
      <w:r>
        <w:rPr>
          <w:rFonts w:ascii="仿宋_GB2312" w:eastAsia="仿宋_GB2312" w:hint="eastAsia"/>
          <w:szCs w:val="21"/>
        </w:rPr>
        <w:t>分；取所有参加评分人员的平均值）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827"/>
        <w:gridCol w:w="709"/>
        <w:gridCol w:w="709"/>
        <w:gridCol w:w="2347"/>
      </w:tblGrid>
      <w:tr w:rsidR="00820B8C" w14:paraId="09976459" w14:textId="77777777">
        <w:trPr>
          <w:trHeight w:val="680"/>
          <w:jc w:val="center"/>
        </w:trPr>
        <w:tc>
          <w:tcPr>
            <w:tcW w:w="704" w:type="dxa"/>
            <w:vAlign w:val="center"/>
          </w:tcPr>
          <w:p w14:paraId="1FB283DF" w14:textId="77777777" w:rsidR="00820B8C" w:rsidRDefault="00D30E58">
            <w:pPr>
              <w:spacing w:beforeLines="50" w:before="156" w:line="360" w:lineRule="exact"/>
              <w:contextualSpacing/>
              <w:jc w:val="center"/>
              <w:rPr>
                <w:rFonts w:ascii="仿宋_GB2312" w:eastAsia="仿宋_GB2312" w:hAnsi="楷体"/>
                <w:color w:val="000000"/>
                <w:szCs w:val="21"/>
              </w:rPr>
            </w:pPr>
            <w:r>
              <w:rPr>
                <w:rFonts w:ascii="仿宋_GB2312" w:eastAsia="仿宋_GB2312" w:hAnsi="楷体" w:hint="eastAsia"/>
                <w:color w:val="000000"/>
                <w:szCs w:val="21"/>
              </w:rPr>
              <w:t>序号</w:t>
            </w:r>
          </w:p>
        </w:tc>
        <w:tc>
          <w:tcPr>
            <w:tcW w:w="3827" w:type="dxa"/>
            <w:vAlign w:val="center"/>
          </w:tcPr>
          <w:p w14:paraId="1E79C97F" w14:textId="77777777" w:rsidR="00820B8C" w:rsidRDefault="00D30E58">
            <w:pPr>
              <w:spacing w:beforeLines="50" w:before="156" w:line="360" w:lineRule="exact"/>
              <w:contextualSpacing/>
              <w:jc w:val="center"/>
              <w:rPr>
                <w:rFonts w:ascii="仿宋_GB2312" w:eastAsia="仿宋_GB2312" w:hAnsi="楷体"/>
                <w:color w:val="000000"/>
                <w:szCs w:val="21"/>
              </w:rPr>
            </w:pPr>
            <w:r>
              <w:rPr>
                <w:rFonts w:ascii="仿宋_GB2312" w:eastAsia="仿宋_GB2312" w:hAnsi="楷体" w:hint="eastAsia"/>
                <w:color w:val="000000"/>
                <w:szCs w:val="21"/>
              </w:rPr>
              <w:t>项</w:t>
            </w:r>
            <w:r>
              <w:rPr>
                <w:rFonts w:ascii="仿宋_GB2312" w:eastAsia="仿宋_GB2312" w:hAnsi="楷体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楷体" w:hint="eastAsia"/>
                <w:color w:val="000000"/>
                <w:szCs w:val="21"/>
              </w:rPr>
              <w:t>目</w:t>
            </w:r>
          </w:p>
        </w:tc>
        <w:tc>
          <w:tcPr>
            <w:tcW w:w="709" w:type="dxa"/>
            <w:vAlign w:val="center"/>
          </w:tcPr>
          <w:p w14:paraId="4133CB8D" w14:textId="77777777" w:rsidR="00820B8C" w:rsidRDefault="00D30E58">
            <w:pPr>
              <w:spacing w:beforeLines="50" w:before="156" w:line="360" w:lineRule="exact"/>
              <w:contextualSpacing/>
              <w:jc w:val="center"/>
              <w:rPr>
                <w:rFonts w:ascii="仿宋_GB2312" w:eastAsia="仿宋_GB2312" w:hAnsi="楷体"/>
                <w:color w:val="000000"/>
                <w:szCs w:val="21"/>
              </w:rPr>
            </w:pPr>
            <w:r>
              <w:rPr>
                <w:rFonts w:ascii="仿宋_GB2312" w:eastAsia="仿宋_GB2312" w:hAnsi="楷体" w:hint="eastAsia"/>
                <w:color w:val="000000"/>
                <w:szCs w:val="21"/>
              </w:rPr>
              <w:t>总分</w:t>
            </w:r>
          </w:p>
        </w:tc>
        <w:tc>
          <w:tcPr>
            <w:tcW w:w="709" w:type="dxa"/>
            <w:vAlign w:val="center"/>
          </w:tcPr>
          <w:p w14:paraId="7B14C5D2" w14:textId="77777777" w:rsidR="00820B8C" w:rsidRDefault="00D30E58">
            <w:pPr>
              <w:spacing w:beforeLines="50" w:before="156" w:line="360" w:lineRule="exact"/>
              <w:contextualSpacing/>
              <w:jc w:val="center"/>
              <w:rPr>
                <w:rFonts w:ascii="仿宋_GB2312" w:eastAsia="仿宋_GB2312" w:hAnsi="楷体"/>
                <w:color w:val="000000"/>
                <w:szCs w:val="21"/>
              </w:rPr>
            </w:pPr>
            <w:r>
              <w:rPr>
                <w:rFonts w:ascii="仿宋_GB2312" w:eastAsia="仿宋_GB2312" w:hAnsi="楷体" w:hint="eastAsia"/>
                <w:color w:val="000000"/>
                <w:szCs w:val="21"/>
              </w:rPr>
              <w:t>得分</w:t>
            </w:r>
          </w:p>
        </w:tc>
        <w:tc>
          <w:tcPr>
            <w:tcW w:w="2347" w:type="dxa"/>
            <w:vAlign w:val="center"/>
          </w:tcPr>
          <w:p w14:paraId="66F6152E" w14:textId="77777777" w:rsidR="00820B8C" w:rsidRDefault="00D30E58">
            <w:pPr>
              <w:spacing w:beforeLines="50" w:before="156" w:line="360" w:lineRule="exact"/>
              <w:contextualSpacing/>
              <w:jc w:val="center"/>
              <w:rPr>
                <w:rFonts w:ascii="仿宋_GB2312" w:eastAsia="仿宋_GB2312" w:hAnsi="楷体"/>
                <w:color w:val="000000"/>
                <w:szCs w:val="21"/>
              </w:rPr>
            </w:pPr>
            <w:r>
              <w:rPr>
                <w:rFonts w:ascii="仿宋_GB2312" w:eastAsia="仿宋_GB2312" w:hAnsi="楷体" w:hint="eastAsia"/>
                <w:color w:val="000000"/>
                <w:szCs w:val="21"/>
              </w:rPr>
              <w:t>打分说明（必填）</w:t>
            </w:r>
          </w:p>
        </w:tc>
      </w:tr>
      <w:tr w:rsidR="00820B8C" w14:paraId="5EB1D6D8" w14:textId="77777777">
        <w:trPr>
          <w:trHeight w:val="680"/>
          <w:jc w:val="center"/>
        </w:trPr>
        <w:tc>
          <w:tcPr>
            <w:tcW w:w="704" w:type="dxa"/>
            <w:vAlign w:val="center"/>
          </w:tcPr>
          <w:p w14:paraId="0FF16D9F" w14:textId="77777777" w:rsidR="00820B8C" w:rsidRDefault="00D30E58">
            <w:pPr>
              <w:spacing w:beforeLines="50" w:before="156"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3C072495" w14:textId="77777777" w:rsidR="00820B8C" w:rsidRDefault="00D30E58">
            <w:pPr>
              <w:spacing w:line="360" w:lineRule="exact"/>
              <w:contextualSpacing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【观感】菜品展示的颜色鲜亮、有光泽感，有食欲；</w:t>
            </w:r>
          </w:p>
        </w:tc>
        <w:tc>
          <w:tcPr>
            <w:tcW w:w="709" w:type="dxa"/>
            <w:vAlign w:val="center"/>
          </w:tcPr>
          <w:p w14:paraId="79134E54" w14:textId="77777777" w:rsidR="00820B8C" w:rsidRDefault="00820B8C">
            <w:pPr>
              <w:spacing w:beforeLines="50" w:before="156"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4B0E36D" w14:textId="77777777" w:rsidR="00820B8C" w:rsidRDefault="00820B8C">
            <w:pPr>
              <w:spacing w:beforeLines="50" w:before="156"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7" w:type="dxa"/>
            <w:vAlign w:val="center"/>
          </w:tcPr>
          <w:p w14:paraId="4111B0A1" w14:textId="77777777" w:rsidR="00820B8C" w:rsidRDefault="00820B8C">
            <w:pPr>
              <w:spacing w:beforeLines="50" w:before="156"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0B8C" w14:paraId="299A7A97" w14:textId="77777777">
        <w:trPr>
          <w:trHeight w:val="680"/>
          <w:jc w:val="center"/>
        </w:trPr>
        <w:tc>
          <w:tcPr>
            <w:tcW w:w="704" w:type="dxa"/>
            <w:vAlign w:val="center"/>
          </w:tcPr>
          <w:p w14:paraId="678C0BCF" w14:textId="77777777" w:rsidR="00820B8C" w:rsidRDefault="00D30E58">
            <w:pPr>
              <w:spacing w:beforeLines="50" w:before="156"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02AE0142" w14:textId="77777777" w:rsidR="00820B8C" w:rsidRDefault="00D30E58">
            <w:pPr>
              <w:spacing w:line="360" w:lineRule="exact"/>
              <w:contextualSpacing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【营养】菜品的营养搭配合理；</w:t>
            </w:r>
          </w:p>
        </w:tc>
        <w:tc>
          <w:tcPr>
            <w:tcW w:w="709" w:type="dxa"/>
            <w:vAlign w:val="center"/>
          </w:tcPr>
          <w:p w14:paraId="6872FA85" w14:textId="77777777" w:rsidR="00820B8C" w:rsidRDefault="00820B8C">
            <w:pPr>
              <w:spacing w:beforeLines="50" w:before="156"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E01AD58" w14:textId="77777777" w:rsidR="00820B8C" w:rsidRDefault="00820B8C">
            <w:pPr>
              <w:spacing w:beforeLines="50" w:before="156"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7" w:type="dxa"/>
            <w:vAlign w:val="center"/>
          </w:tcPr>
          <w:p w14:paraId="4163B819" w14:textId="77777777" w:rsidR="00820B8C" w:rsidRDefault="00820B8C">
            <w:pPr>
              <w:spacing w:beforeLines="50" w:before="156"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0B8C" w14:paraId="65FF0D1B" w14:textId="77777777">
        <w:trPr>
          <w:trHeight w:val="680"/>
          <w:jc w:val="center"/>
        </w:trPr>
        <w:tc>
          <w:tcPr>
            <w:tcW w:w="704" w:type="dxa"/>
            <w:vAlign w:val="center"/>
          </w:tcPr>
          <w:p w14:paraId="265DAEBA" w14:textId="77777777" w:rsidR="00820B8C" w:rsidRDefault="00D30E58">
            <w:pPr>
              <w:spacing w:beforeLines="50" w:before="156"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7304CE10" w14:textId="77777777" w:rsidR="00820B8C" w:rsidRDefault="00D30E58">
            <w:pPr>
              <w:spacing w:line="360" w:lineRule="exact"/>
              <w:contextualSpacing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【环境】食堂整体环境、氛围良好；</w:t>
            </w:r>
          </w:p>
        </w:tc>
        <w:tc>
          <w:tcPr>
            <w:tcW w:w="709" w:type="dxa"/>
            <w:vAlign w:val="center"/>
          </w:tcPr>
          <w:p w14:paraId="1A623A5E" w14:textId="77777777" w:rsidR="00820B8C" w:rsidRDefault="00820B8C">
            <w:pPr>
              <w:spacing w:beforeLines="50" w:before="156"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565FA0C" w14:textId="77777777" w:rsidR="00820B8C" w:rsidRDefault="00820B8C">
            <w:pPr>
              <w:spacing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7" w:type="dxa"/>
            <w:vAlign w:val="center"/>
          </w:tcPr>
          <w:p w14:paraId="7436664A" w14:textId="77777777" w:rsidR="00820B8C" w:rsidRDefault="00820B8C">
            <w:pPr>
              <w:spacing w:line="360" w:lineRule="exact"/>
              <w:contextualSpacing/>
              <w:rPr>
                <w:rFonts w:ascii="仿宋_GB2312" w:eastAsia="仿宋_GB2312"/>
                <w:szCs w:val="21"/>
              </w:rPr>
            </w:pPr>
          </w:p>
        </w:tc>
      </w:tr>
      <w:tr w:rsidR="00820B8C" w14:paraId="2AC398E0" w14:textId="77777777">
        <w:trPr>
          <w:trHeight w:val="680"/>
          <w:jc w:val="center"/>
        </w:trPr>
        <w:tc>
          <w:tcPr>
            <w:tcW w:w="704" w:type="dxa"/>
            <w:vAlign w:val="center"/>
          </w:tcPr>
          <w:p w14:paraId="04A6B821" w14:textId="77777777" w:rsidR="00820B8C" w:rsidRDefault="00D30E58">
            <w:pPr>
              <w:spacing w:beforeLines="50" w:before="156"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0AF26C02" w14:textId="77777777" w:rsidR="00820B8C" w:rsidRDefault="00D30E58">
            <w:pPr>
              <w:spacing w:line="360" w:lineRule="exact"/>
              <w:contextualSpacing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【创新】菜品的特色突出，能不断的推陈出新；</w:t>
            </w:r>
          </w:p>
        </w:tc>
        <w:tc>
          <w:tcPr>
            <w:tcW w:w="709" w:type="dxa"/>
            <w:vAlign w:val="center"/>
          </w:tcPr>
          <w:p w14:paraId="11264E0A" w14:textId="77777777" w:rsidR="00820B8C" w:rsidRDefault="00820B8C">
            <w:pPr>
              <w:spacing w:beforeLines="50" w:before="156"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58C89C9" w14:textId="77777777" w:rsidR="00820B8C" w:rsidRDefault="00820B8C">
            <w:pPr>
              <w:spacing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7" w:type="dxa"/>
            <w:vAlign w:val="center"/>
          </w:tcPr>
          <w:p w14:paraId="7B8EA7AD" w14:textId="77777777" w:rsidR="00820B8C" w:rsidRDefault="00820B8C">
            <w:pPr>
              <w:spacing w:line="360" w:lineRule="exact"/>
              <w:contextualSpacing/>
              <w:rPr>
                <w:rFonts w:ascii="仿宋_GB2312" w:eastAsia="仿宋_GB2312"/>
                <w:szCs w:val="21"/>
              </w:rPr>
            </w:pPr>
          </w:p>
        </w:tc>
      </w:tr>
      <w:tr w:rsidR="00820B8C" w14:paraId="79E93906" w14:textId="77777777">
        <w:trPr>
          <w:trHeight w:val="680"/>
          <w:jc w:val="center"/>
        </w:trPr>
        <w:tc>
          <w:tcPr>
            <w:tcW w:w="704" w:type="dxa"/>
            <w:vAlign w:val="center"/>
          </w:tcPr>
          <w:p w14:paraId="2CCC9B20" w14:textId="77777777" w:rsidR="00820B8C" w:rsidRDefault="00D30E58">
            <w:pPr>
              <w:spacing w:beforeLines="50" w:before="156"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4067D49F" w14:textId="77777777" w:rsidR="00820B8C" w:rsidRDefault="00D30E58">
            <w:pPr>
              <w:spacing w:beforeLines="50" w:before="156" w:line="360" w:lineRule="exact"/>
              <w:contextualSpacing/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【卫生】食材干净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、盛菜器皿、餐具、餐桌椅、地面、残食台等干净、整洁；</w:t>
            </w:r>
          </w:p>
        </w:tc>
        <w:tc>
          <w:tcPr>
            <w:tcW w:w="709" w:type="dxa"/>
            <w:vAlign w:val="center"/>
          </w:tcPr>
          <w:p w14:paraId="6A54A1DD" w14:textId="77777777" w:rsidR="00820B8C" w:rsidRDefault="00820B8C">
            <w:pPr>
              <w:spacing w:beforeLines="50" w:before="156"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BD28DC6" w14:textId="77777777" w:rsidR="00820B8C" w:rsidRDefault="00820B8C">
            <w:pPr>
              <w:spacing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7" w:type="dxa"/>
            <w:vAlign w:val="center"/>
          </w:tcPr>
          <w:p w14:paraId="6795D3BF" w14:textId="77777777" w:rsidR="00820B8C" w:rsidRDefault="00820B8C">
            <w:pPr>
              <w:spacing w:line="360" w:lineRule="exact"/>
              <w:contextualSpacing/>
              <w:rPr>
                <w:rFonts w:ascii="仿宋_GB2312" w:eastAsia="仿宋_GB2312"/>
                <w:szCs w:val="21"/>
              </w:rPr>
            </w:pPr>
          </w:p>
        </w:tc>
      </w:tr>
      <w:tr w:rsidR="00820B8C" w14:paraId="4B14FEBA" w14:textId="77777777">
        <w:trPr>
          <w:trHeight w:val="680"/>
          <w:jc w:val="center"/>
        </w:trPr>
        <w:tc>
          <w:tcPr>
            <w:tcW w:w="704" w:type="dxa"/>
            <w:vAlign w:val="center"/>
          </w:tcPr>
          <w:p w14:paraId="033D97F0" w14:textId="77777777" w:rsidR="00820B8C" w:rsidRDefault="00D30E58">
            <w:pPr>
              <w:spacing w:beforeLines="50" w:before="156"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CFA964B" w14:textId="77777777" w:rsidR="00820B8C" w:rsidRDefault="00D30E58">
            <w:pPr>
              <w:spacing w:line="360" w:lineRule="exact"/>
              <w:contextualSpacing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【分量】菜品分量合理；</w:t>
            </w:r>
          </w:p>
        </w:tc>
        <w:tc>
          <w:tcPr>
            <w:tcW w:w="709" w:type="dxa"/>
            <w:vAlign w:val="center"/>
          </w:tcPr>
          <w:p w14:paraId="6464BFB8" w14:textId="77777777" w:rsidR="00820B8C" w:rsidRDefault="00820B8C">
            <w:pPr>
              <w:spacing w:beforeLines="50" w:before="156"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81BEC29" w14:textId="77777777" w:rsidR="00820B8C" w:rsidRDefault="00820B8C">
            <w:pPr>
              <w:spacing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7" w:type="dxa"/>
            <w:vAlign w:val="center"/>
          </w:tcPr>
          <w:p w14:paraId="323F8D1A" w14:textId="77777777" w:rsidR="00820B8C" w:rsidRDefault="00820B8C">
            <w:pPr>
              <w:spacing w:line="360" w:lineRule="exact"/>
              <w:contextualSpacing/>
              <w:rPr>
                <w:rFonts w:ascii="仿宋_GB2312" w:eastAsia="仿宋_GB2312"/>
                <w:szCs w:val="21"/>
              </w:rPr>
            </w:pPr>
          </w:p>
        </w:tc>
      </w:tr>
      <w:tr w:rsidR="00820B8C" w14:paraId="7F12DEBF" w14:textId="77777777">
        <w:trPr>
          <w:trHeight w:val="680"/>
          <w:jc w:val="center"/>
        </w:trPr>
        <w:tc>
          <w:tcPr>
            <w:tcW w:w="704" w:type="dxa"/>
            <w:vAlign w:val="center"/>
          </w:tcPr>
          <w:p w14:paraId="7F7D0F11" w14:textId="77777777" w:rsidR="00820B8C" w:rsidRDefault="00D30E58">
            <w:pPr>
              <w:spacing w:beforeLines="50" w:before="156"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BB7F5C9" w14:textId="77777777" w:rsidR="00820B8C" w:rsidRDefault="00D30E58">
            <w:pPr>
              <w:spacing w:line="360" w:lineRule="exact"/>
              <w:contextualSpacing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【问题】发现问题，经沟通后，能得到有效的解决</w:t>
            </w:r>
          </w:p>
        </w:tc>
        <w:tc>
          <w:tcPr>
            <w:tcW w:w="709" w:type="dxa"/>
            <w:vAlign w:val="center"/>
          </w:tcPr>
          <w:p w14:paraId="5B5D0E8A" w14:textId="77777777" w:rsidR="00820B8C" w:rsidRDefault="00820B8C">
            <w:pPr>
              <w:spacing w:beforeLines="50" w:before="156"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C039AFA" w14:textId="77777777" w:rsidR="00820B8C" w:rsidRDefault="00820B8C">
            <w:pPr>
              <w:spacing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7" w:type="dxa"/>
            <w:vAlign w:val="center"/>
          </w:tcPr>
          <w:p w14:paraId="515D304D" w14:textId="77777777" w:rsidR="00820B8C" w:rsidRDefault="00820B8C">
            <w:pPr>
              <w:spacing w:line="360" w:lineRule="exact"/>
              <w:contextualSpacing/>
              <w:rPr>
                <w:rFonts w:ascii="仿宋_GB2312" w:eastAsia="仿宋_GB2312"/>
                <w:szCs w:val="21"/>
              </w:rPr>
            </w:pPr>
          </w:p>
        </w:tc>
      </w:tr>
      <w:tr w:rsidR="00820B8C" w14:paraId="3A3521E4" w14:textId="77777777">
        <w:trPr>
          <w:trHeight w:val="680"/>
          <w:jc w:val="center"/>
        </w:trPr>
        <w:tc>
          <w:tcPr>
            <w:tcW w:w="704" w:type="dxa"/>
            <w:vAlign w:val="center"/>
          </w:tcPr>
          <w:p w14:paraId="11F8515B" w14:textId="77777777" w:rsidR="00820B8C" w:rsidRDefault="00D30E58">
            <w:pPr>
              <w:spacing w:beforeLines="50" w:before="156"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7E55CF38" w14:textId="77777777" w:rsidR="00820B8C" w:rsidRDefault="00D30E58">
            <w:pPr>
              <w:spacing w:beforeLines="50" w:before="156" w:line="360" w:lineRule="exact"/>
              <w:contextualSpacing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【服务】对食堂工作人员的服务态度评价</w:t>
            </w:r>
          </w:p>
        </w:tc>
        <w:tc>
          <w:tcPr>
            <w:tcW w:w="709" w:type="dxa"/>
            <w:vAlign w:val="center"/>
          </w:tcPr>
          <w:p w14:paraId="3CFB9C44" w14:textId="77777777" w:rsidR="00820B8C" w:rsidRDefault="00820B8C">
            <w:pPr>
              <w:spacing w:beforeLines="50" w:before="156"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BA6BF89" w14:textId="77777777" w:rsidR="00820B8C" w:rsidRDefault="00820B8C">
            <w:pPr>
              <w:spacing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7" w:type="dxa"/>
            <w:vAlign w:val="center"/>
          </w:tcPr>
          <w:p w14:paraId="670EB4A6" w14:textId="77777777" w:rsidR="00820B8C" w:rsidRDefault="00820B8C">
            <w:pPr>
              <w:spacing w:line="360" w:lineRule="exact"/>
              <w:contextualSpacing/>
              <w:rPr>
                <w:rFonts w:ascii="仿宋_GB2312" w:eastAsia="仿宋_GB2312"/>
                <w:szCs w:val="21"/>
              </w:rPr>
            </w:pPr>
          </w:p>
        </w:tc>
      </w:tr>
      <w:tr w:rsidR="00820B8C" w14:paraId="3480CDBB" w14:textId="77777777">
        <w:trPr>
          <w:trHeight w:val="680"/>
          <w:jc w:val="center"/>
        </w:trPr>
        <w:tc>
          <w:tcPr>
            <w:tcW w:w="704" w:type="dxa"/>
            <w:vAlign w:val="center"/>
          </w:tcPr>
          <w:p w14:paraId="2361FCA6" w14:textId="77777777" w:rsidR="00820B8C" w:rsidRDefault="00D30E58">
            <w:pPr>
              <w:spacing w:beforeLines="50" w:before="156"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3827" w:type="dxa"/>
            <w:vAlign w:val="center"/>
          </w:tcPr>
          <w:p w14:paraId="01263776" w14:textId="77777777" w:rsidR="00820B8C" w:rsidRDefault="00D30E58">
            <w:pPr>
              <w:spacing w:beforeLines="50" w:before="156" w:line="360" w:lineRule="exact"/>
              <w:contextualSpacing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【管理】对食堂厨师的出品水平评价</w:t>
            </w:r>
          </w:p>
        </w:tc>
        <w:tc>
          <w:tcPr>
            <w:tcW w:w="709" w:type="dxa"/>
            <w:vAlign w:val="center"/>
          </w:tcPr>
          <w:p w14:paraId="322A6476" w14:textId="77777777" w:rsidR="00820B8C" w:rsidRDefault="00820B8C">
            <w:pPr>
              <w:spacing w:beforeLines="50" w:before="156"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F5CDE5C" w14:textId="77777777" w:rsidR="00820B8C" w:rsidRDefault="00820B8C">
            <w:pPr>
              <w:spacing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7" w:type="dxa"/>
            <w:vAlign w:val="center"/>
          </w:tcPr>
          <w:p w14:paraId="48CB2615" w14:textId="77777777" w:rsidR="00820B8C" w:rsidRDefault="00820B8C">
            <w:pPr>
              <w:spacing w:line="360" w:lineRule="exact"/>
              <w:contextualSpacing/>
              <w:rPr>
                <w:rFonts w:ascii="仿宋_GB2312" w:eastAsia="仿宋_GB2312"/>
                <w:szCs w:val="21"/>
              </w:rPr>
            </w:pPr>
          </w:p>
        </w:tc>
      </w:tr>
      <w:tr w:rsidR="00820B8C" w14:paraId="25AF3AD5" w14:textId="77777777">
        <w:trPr>
          <w:trHeight w:val="680"/>
          <w:jc w:val="center"/>
        </w:trPr>
        <w:tc>
          <w:tcPr>
            <w:tcW w:w="704" w:type="dxa"/>
            <w:vAlign w:val="center"/>
          </w:tcPr>
          <w:p w14:paraId="4C6155DA" w14:textId="77777777" w:rsidR="00820B8C" w:rsidRDefault="00D30E58">
            <w:pPr>
              <w:spacing w:beforeLines="50" w:before="156"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14:paraId="4D275AA5" w14:textId="77777777" w:rsidR="00820B8C" w:rsidRDefault="00D30E58">
            <w:pPr>
              <w:spacing w:beforeLines="50" w:before="156" w:line="360" w:lineRule="exact"/>
              <w:contextualSpacing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【管理】对后厨细节管理、定位管理，干净程度的评价</w:t>
            </w:r>
          </w:p>
        </w:tc>
        <w:tc>
          <w:tcPr>
            <w:tcW w:w="709" w:type="dxa"/>
            <w:vAlign w:val="center"/>
          </w:tcPr>
          <w:p w14:paraId="79CD4C98" w14:textId="77777777" w:rsidR="00820B8C" w:rsidRDefault="00820B8C">
            <w:pPr>
              <w:spacing w:beforeLines="50" w:before="156"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4006F8F" w14:textId="77777777" w:rsidR="00820B8C" w:rsidRDefault="00820B8C">
            <w:pPr>
              <w:spacing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7" w:type="dxa"/>
            <w:vAlign w:val="center"/>
          </w:tcPr>
          <w:p w14:paraId="2FC4A308" w14:textId="77777777" w:rsidR="00820B8C" w:rsidRDefault="00820B8C">
            <w:pPr>
              <w:spacing w:line="360" w:lineRule="exact"/>
              <w:contextualSpacing/>
              <w:rPr>
                <w:rFonts w:ascii="仿宋_GB2312" w:eastAsia="仿宋_GB2312"/>
                <w:szCs w:val="21"/>
              </w:rPr>
            </w:pPr>
          </w:p>
        </w:tc>
      </w:tr>
      <w:tr w:rsidR="00820B8C" w14:paraId="59A6D6F6" w14:textId="77777777">
        <w:trPr>
          <w:trHeight w:val="680"/>
          <w:jc w:val="center"/>
        </w:trPr>
        <w:tc>
          <w:tcPr>
            <w:tcW w:w="4531" w:type="dxa"/>
            <w:gridSpan w:val="2"/>
            <w:vAlign w:val="center"/>
          </w:tcPr>
          <w:p w14:paraId="4E70B773" w14:textId="77777777" w:rsidR="00820B8C" w:rsidRDefault="00D30E58">
            <w:pPr>
              <w:spacing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合计：</w:t>
            </w:r>
          </w:p>
        </w:tc>
        <w:tc>
          <w:tcPr>
            <w:tcW w:w="709" w:type="dxa"/>
            <w:vAlign w:val="center"/>
          </w:tcPr>
          <w:p w14:paraId="553A87D9" w14:textId="77777777" w:rsidR="00820B8C" w:rsidRDefault="00820B8C">
            <w:pPr>
              <w:spacing w:beforeLines="50" w:before="156"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7A7E34" w14:textId="77777777" w:rsidR="00820B8C" w:rsidRDefault="00820B8C">
            <w:pPr>
              <w:spacing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7" w:type="dxa"/>
            <w:vAlign w:val="center"/>
          </w:tcPr>
          <w:p w14:paraId="134859B9" w14:textId="77777777" w:rsidR="00820B8C" w:rsidRDefault="00820B8C">
            <w:pPr>
              <w:spacing w:line="360" w:lineRule="exact"/>
              <w:contextualSpacing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70918384" w14:textId="77777777" w:rsidR="00820B8C" w:rsidRDefault="00D30E58">
      <w:pPr>
        <w:spacing w:line="360" w:lineRule="exact"/>
        <w:contextualSpacing/>
        <w:jc w:val="left"/>
        <w:rPr>
          <w:rFonts w:ascii="仿宋_GB2312" w:eastAsia="仿宋_GB2312" w:hAnsiTheme="majorEastAsia"/>
          <w:color w:val="000000"/>
          <w:szCs w:val="21"/>
        </w:rPr>
      </w:pPr>
      <w:r>
        <w:rPr>
          <w:rFonts w:ascii="仿宋_GB2312" w:eastAsia="仿宋_GB2312" w:hAnsiTheme="majorEastAsia" w:hint="eastAsia"/>
          <w:color w:val="000000"/>
          <w:szCs w:val="21"/>
        </w:rPr>
        <w:t>注：此表应按季度填报。</w:t>
      </w:r>
    </w:p>
    <w:p w14:paraId="196F4B3A" w14:textId="77777777" w:rsidR="00820B8C" w:rsidRDefault="00D30E58">
      <w:pPr>
        <w:spacing w:line="360" w:lineRule="exact"/>
        <w:contextualSpacing/>
        <w:jc w:val="left"/>
        <w:rPr>
          <w:rFonts w:ascii="仿宋_GB2312" w:eastAsia="仿宋_GB2312" w:hAnsiTheme="majorEastAsia"/>
          <w:vanish/>
          <w:color w:val="000000"/>
          <w:szCs w:val="21"/>
        </w:rPr>
      </w:pPr>
      <w:r>
        <w:rPr>
          <w:rFonts w:ascii="仿宋_GB2312" w:eastAsia="仿宋_GB2312" w:hAnsiTheme="majorEastAsia" w:hint="eastAsia"/>
          <w:vanish/>
          <w:color w:val="000000"/>
          <w:szCs w:val="21"/>
        </w:rPr>
        <w:t>注：此表应按季度填报，即每家食堂填报四份。</w:t>
      </w:r>
    </w:p>
    <w:p w14:paraId="5DA5B5AD" w14:textId="77777777" w:rsidR="00820B8C" w:rsidRDefault="00820B8C">
      <w:pPr>
        <w:spacing w:line="360" w:lineRule="exact"/>
        <w:contextualSpacing/>
        <w:jc w:val="left"/>
        <w:rPr>
          <w:rFonts w:ascii="仿宋_GB2312" w:eastAsia="仿宋_GB2312" w:hAnsiTheme="majorEastAsia"/>
          <w:vanish/>
          <w:color w:val="000000"/>
          <w:szCs w:val="21"/>
        </w:rPr>
      </w:pPr>
    </w:p>
    <w:p w14:paraId="3937A43C" w14:textId="77777777" w:rsidR="00820B8C" w:rsidRDefault="00820B8C">
      <w:pPr>
        <w:spacing w:line="360" w:lineRule="exact"/>
        <w:contextualSpacing/>
        <w:jc w:val="left"/>
        <w:rPr>
          <w:rFonts w:ascii="仿宋_GB2312" w:eastAsia="仿宋_GB2312" w:hAnsiTheme="majorEastAsia"/>
          <w:vanish/>
          <w:color w:val="000000"/>
          <w:szCs w:val="21"/>
        </w:rPr>
      </w:pPr>
    </w:p>
    <w:p w14:paraId="26A46B57" w14:textId="77777777" w:rsidR="00820B8C" w:rsidRDefault="00820B8C">
      <w:pPr>
        <w:spacing w:line="360" w:lineRule="exact"/>
        <w:contextualSpacing/>
        <w:jc w:val="left"/>
        <w:rPr>
          <w:rFonts w:ascii="仿宋_GB2312" w:eastAsia="仿宋_GB2312" w:hAnsiTheme="majorEastAsia"/>
          <w:color w:val="000000"/>
          <w:szCs w:val="21"/>
        </w:rPr>
      </w:pPr>
    </w:p>
    <w:p w14:paraId="0CB69E68" w14:textId="77777777" w:rsidR="00820B8C" w:rsidRDefault="00D30E58">
      <w:pPr>
        <w:spacing w:line="360" w:lineRule="exact"/>
        <w:contextualSpacing/>
        <w:jc w:val="left"/>
        <w:rPr>
          <w:rFonts w:ascii="仿宋_GB2312" w:eastAsia="仿宋_GB2312" w:hAnsiTheme="majorEastAsia"/>
          <w:color w:val="000000"/>
          <w:szCs w:val="21"/>
        </w:rPr>
      </w:pPr>
      <w:r>
        <w:rPr>
          <w:rFonts w:ascii="仿宋_GB2312" w:eastAsia="仿宋_GB2312" w:hAnsiTheme="majorEastAsia" w:hint="eastAsia"/>
          <w:color w:val="000000"/>
          <w:szCs w:val="21"/>
        </w:rPr>
        <w:t>日期：</w:t>
      </w:r>
      <w:r>
        <w:rPr>
          <w:rFonts w:ascii="仿宋_GB2312" w:eastAsia="仿宋_GB2312" w:hAnsiTheme="majorEastAsia" w:hint="eastAsia"/>
          <w:color w:val="000000"/>
          <w:szCs w:val="21"/>
        </w:rPr>
        <w:t xml:space="preserve">                  </w:t>
      </w:r>
      <w:r>
        <w:rPr>
          <w:rFonts w:ascii="仿宋_GB2312" w:eastAsia="仿宋_GB2312" w:hAnsiTheme="majorEastAsia" w:hint="eastAsia"/>
          <w:color w:val="000000"/>
          <w:szCs w:val="21"/>
        </w:rPr>
        <w:t xml:space="preserve">      </w:t>
      </w:r>
      <w:r>
        <w:rPr>
          <w:rFonts w:ascii="仿宋_GB2312" w:eastAsia="仿宋_GB2312" w:hAnsiTheme="majorEastAsia" w:hint="eastAsia"/>
          <w:color w:val="000000"/>
          <w:szCs w:val="21"/>
        </w:rPr>
        <w:t xml:space="preserve"> </w:t>
      </w:r>
      <w:r>
        <w:rPr>
          <w:rFonts w:ascii="仿宋_GB2312" w:eastAsia="仿宋_GB2312" w:hAnsiTheme="majorEastAsia" w:hint="eastAsia"/>
          <w:color w:val="000000"/>
          <w:szCs w:val="21"/>
        </w:rPr>
        <w:t>甲方盖章处：</w:t>
      </w:r>
    </w:p>
    <w:p w14:paraId="54E7BF4A" w14:textId="77777777" w:rsidR="00820B8C" w:rsidRDefault="00820B8C">
      <w:pPr>
        <w:jc w:val="left"/>
        <w:rPr>
          <w:rFonts w:ascii="仿宋_GB2312" w:eastAsia="仿宋_GB2312" w:hAnsiTheme="majorEastAsia"/>
          <w:color w:val="000000"/>
          <w:szCs w:val="21"/>
        </w:rPr>
      </w:pPr>
    </w:p>
    <w:p w14:paraId="59A26CF9" w14:textId="77777777" w:rsidR="00820B8C" w:rsidRDefault="00820B8C">
      <w:pPr>
        <w:jc w:val="center"/>
        <w:rPr>
          <w:rFonts w:ascii="仿宋" w:eastAsia="仿宋" w:hAnsi="仿宋" w:cs="仿宋"/>
          <w:sz w:val="32"/>
          <w:szCs w:val="32"/>
        </w:rPr>
      </w:pPr>
    </w:p>
    <w:sectPr w:rsidR="00820B8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F7BB" w14:textId="77777777" w:rsidR="00D30E58" w:rsidRDefault="00D30E58">
      <w:r>
        <w:separator/>
      </w:r>
    </w:p>
  </w:endnote>
  <w:endnote w:type="continuationSeparator" w:id="0">
    <w:p w14:paraId="4FE21AD6" w14:textId="77777777" w:rsidR="00D30E58" w:rsidRDefault="00D3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BA31FE4-F0C7-4F44-B9CD-8C59CDC6F73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1296606-19C5-46E1-8FFB-78C9B29FDA18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8402503"/>
    </w:sdtPr>
    <w:sdtEndPr>
      <w:rPr>
        <w:rFonts w:ascii="Times New Roman" w:hAnsi="Times New Roman"/>
        <w:sz w:val="28"/>
        <w:szCs w:val="28"/>
      </w:rPr>
    </w:sdtEndPr>
    <w:sdtContent>
      <w:p w14:paraId="61F9A3E2" w14:textId="77777777" w:rsidR="00820B8C" w:rsidRDefault="00D30E58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5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110EE91" w14:textId="77777777" w:rsidR="00820B8C" w:rsidRDefault="00820B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DAC4D" w14:textId="77777777" w:rsidR="00D30E58" w:rsidRDefault="00D30E58">
      <w:r>
        <w:separator/>
      </w:r>
    </w:p>
  </w:footnote>
  <w:footnote w:type="continuationSeparator" w:id="0">
    <w:p w14:paraId="4D6A5521" w14:textId="77777777" w:rsidR="00D30E58" w:rsidRDefault="00D3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AA49" w14:textId="77777777" w:rsidR="00820B8C" w:rsidRDefault="00820B8C">
    <w:pPr>
      <w:pStyle w:val="a9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67385E4F"/>
    <w:rsid w:val="00017392"/>
    <w:rsid w:val="0003566D"/>
    <w:rsid w:val="000413C7"/>
    <w:rsid w:val="000557B6"/>
    <w:rsid w:val="00065EC4"/>
    <w:rsid w:val="00083572"/>
    <w:rsid w:val="00092EE5"/>
    <w:rsid w:val="00096662"/>
    <w:rsid w:val="000A03D3"/>
    <w:rsid w:val="000A137C"/>
    <w:rsid w:val="000B7927"/>
    <w:rsid w:val="000C73A3"/>
    <w:rsid w:val="000E5F14"/>
    <w:rsid w:val="000F1447"/>
    <w:rsid w:val="00102EAD"/>
    <w:rsid w:val="00110135"/>
    <w:rsid w:val="00112431"/>
    <w:rsid w:val="001179DE"/>
    <w:rsid w:val="00122E4C"/>
    <w:rsid w:val="00123191"/>
    <w:rsid w:val="00166AD2"/>
    <w:rsid w:val="00187D0C"/>
    <w:rsid w:val="001D3EC0"/>
    <w:rsid w:val="001E4634"/>
    <w:rsid w:val="001E7DD9"/>
    <w:rsid w:val="001F171C"/>
    <w:rsid w:val="0020458B"/>
    <w:rsid w:val="0020741B"/>
    <w:rsid w:val="002146DB"/>
    <w:rsid w:val="00226B86"/>
    <w:rsid w:val="002318A3"/>
    <w:rsid w:val="00240C8F"/>
    <w:rsid w:val="0024405A"/>
    <w:rsid w:val="00254764"/>
    <w:rsid w:val="00292065"/>
    <w:rsid w:val="00292D35"/>
    <w:rsid w:val="002A0F9A"/>
    <w:rsid w:val="002A6A41"/>
    <w:rsid w:val="002A7203"/>
    <w:rsid w:val="002C18BB"/>
    <w:rsid w:val="002E1D7A"/>
    <w:rsid w:val="00303657"/>
    <w:rsid w:val="00345132"/>
    <w:rsid w:val="0035356C"/>
    <w:rsid w:val="00355AA8"/>
    <w:rsid w:val="00373123"/>
    <w:rsid w:val="003A7603"/>
    <w:rsid w:val="003D0E11"/>
    <w:rsid w:val="003D5778"/>
    <w:rsid w:val="003D6D23"/>
    <w:rsid w:val="003F7862"/>
    <w:rsid w:val="00401669"/>
    <w:rsid w:val="00414385"/>
    <w:rsid w:val="004170D5"/>
    <w:rsid w:val="004226FE"/>
    <w:rsid w:val="00431AD2"/>
    <w:rsid w:val="004405E4"/>
    <w:rsid w:val="00443DC5"/>
    <w:rsid w:val="00444A25"/>
    <w:rsid w:val="00453414"/>
    <w:rsid w:val="00453ABE"/>
    <w:rsid w:val="00462FEE"/>
    <w:rsid w:val="00473342"/>
    <w:rsid w:val="004752DE"/>
    <w:rsid w:val="004874FB"/>
    <w:rsid w:val="00491931"/>
    <w:rsid w:val="004946B0"/>
    <w:rsid w:val="004946FD"/>
    <w:rsid w:val="004A0501"/>
    <w:rsid w:val="004A3F64"/>
    <w:rsid w:val="004B501A"/>
    <w:rsid w:val="004C7011"/>
    <w:rsid w:val="004D55E4"/>
    <w:rsid w:val="004E1ABC"/>
    <w:rsid w:val="004F5AC1"/>
    <w:rsid w:val="005148EC"/>
    <w:rsid w:val="005156C0"/>
    <w:rsid w:val="00523AD4"/>
    <w:rsid w:val="00527736"/>
    <w:rsid w:val="005333B4"/>
    <w:rsid w:val="00540AA0"/>
    <w:rsid w:val="00542D02"/>
    <w:rsid w:val="00566029"/>
    <w:rsid w:val="00581B5A"/>
    <w:rsid w:val="00586C00"/>
    <w:rsid w:val="005910B8"/>
    <w:rsid w:val="0059242F"/>
    <w:rsid w:val="00593903"/>
    <w:rsid w:val="005A1BAA"/>
    <w:rsid w:val="005A77C3"/>
    <w:rsid w:val="005B2612"/>
    <w:rsid w:val="005B67A5"/>
    <w:rsid w:val="005C0D40"/>
    <w:rsid w:val="005C2FE2"/>
    <w:rsid w:val="005F055E"/>
    <w:rsid w:val="005F16D0"/>
    <w:rsid w:val="00601545"/>
    <w:rsid w:val="006151BB"/>
    <w:rsid w:val="00626229"/>
    <w:rsid w:val="006346CD"/>
    <w:rsid w:val="0063684F"/>
    <w:rsid w:val="0063692B"/>
    <w:rsid w:val="00643E81"/>
    <w:rsid w:val="006540BB"/>
    <w:rsid w:val="00673CDE"/>
    <w:rsid w:val="0067458C"/>
    <w:rsid w:val="006810FF"/>
    <w:rsid w:val="00683205"/>
    <w:rsid w:val="0068594E"/>
    <w:rsid w:val="006A224E"/>
    <w:rsid w:val="006B067B"/>
    <w:rsid w:val="006C250B"/>
    <w:rsid w:val="006C2F1E"/>
    <w:rsid w:val="00705E62"/>
    <w:rsid w:val="0073478F"/>
    <w:rsid w:val="00734CDF"/>
    <w:rsid w:val="00734DA8"/>
    <w:rsid w:val="007404BA"/>
    <w:rsid w:val="00744276"/>
    <w:rsid w:val="007639A3"/>
    <w:rsid w:val="00770BDB"/>
    <w:rsid w:val="00786637"/>
    <w:rsid w:val="00787FFB"/>
    <w:rsid w:val="007A5FCE"/>
    <w:rsid w:val="007B1A5A"/>
    <w:rsid w:val="007B1DC0"/>
    <w:rsid w:val="007B627F"/>
    <w:rsid w:val="007C13DE"/>
    <w:rsid w:val="007C159C"/>
    <w:rsid w:val="007E7353"/>
    <w:rsid w:val="007F2D9F"/>
    <w:rsid w:val="007F46CD"/>
    <w:rsid w:val="00806DDB"/>
    <w:rsid w:val="00820B8C"/>
    <w:rsid w:val="00820C74"/>
    <w:rsid w:val="008272D2"/>
    <w:rsid w:val="00842214"/>
    <w:rsid w:val="00843D7D"/>
    <w:rsid w:val="00853A62"/>
    <w:rsid w:val="00872651"/>
    <w:rsid w:val="00875BC2"/>
    <w:rsid w:val="00875CC1"/>
    <w:rsid w:val="00880809"/>
    <w:rsid w:val="00884A94"/>
    <w:rsid w:val="00896964"/>
    <w:rsid w:val="008C1F87"/>
    <w:rsid w:val="008D652D"/>
    <w:rsid w:val="008E1C46"/>
    <w:rsid w:val="008E323C"/>
    <w:rsid w:val="00902046"/>
    <w:rsid w:val="009062BB"/>
    <w:rsid w:val="00906C14"/>
    <w:rsid w:val="00914887"/>
    <w:rsid w:val="00914AAB"/>
    <w:rsid w:val="009160B5"/>
    <w:rsid w:val="00921D06"/>
    <w:rsid w:val="0093732F"/>
    <w:rsid w:val="00945B96"/>
    <w:rsid w:val="0096124F"/>
    <w:rsid w:val="009718F8"/>
    <w:rsid w:val="00990B39"/>
    <w:rsid w:val="009B3389"/>
    <w:rsid w:val="009B4D6B"/>
    <w:rsid w:val="009B692F"/>
    <w:rsid w:val="009C62A4"/>
    <w:rsid w:val="009E0D8F"/>
    <w:rsid w:val="009E3F56"/>
    <w:rsid w:val="00A10BA8"/>
    <w:rsid w:val="00A65F5F"/>
    <w:rsid w:val="00A77DBA"/>
    <w:rsid w:val="00A8205B"/>
    <w:rsid w:val="00A935F5"/>
    <w:rsid w:val="00AB1639"/>
    <w:rsid w:val="00AB38D6"/>
    <w:rsid w:val="00AB5D37"/>
    <w:rsid w:val="00AC71FD"/>
    <w:rsid w:val="00AD1948"/>
    <w:rsid w:val="00AD59CB"/>
    <w:rsid w:val="00AD7E95"/>
    <w:rsid w:val="00AE2FFD"/>
    <w:rsid w:val="00AE6EBE"/>
    <w:rsid w:val="00AF2407"/>
    <w:rsid w:val="00AF5D62"/>
    <w:rsid w:val="00AF6E7F"/>
    <w:rsid w:val="00B10DE8"/>
    <w:rsid w:val="00B1243D"/>
    <w:rsid w:val="00B12EC8"/>
    <w:rsid w:val="00B14465"/>
    <w:rsid w:val="00B213E4"/>
    <w:rsid w:val="00B45C07"/>
    <w:rsid w:val="00B654B2"/>
    <w:rsid w:val="00B706FD"/>
    <w:rsid w:val="00B712BA"/>
    <w:rsid w:val="00B72AD1"/>
    <w:rsid w:val="00B7736F"/>
    <w:rsid w:val="00B84519"/>
    <w:rsid w:val="00B9515F"/>
    <w:rsid w:val="00BA222D"/>
    <w:rsid w:val="00BA2AD8"/>
    <w:rsid w:val="00BA5561"/>
    <w:rsid w:val="00BB0FCA"/>
    <w:rsid w:val="00BC63AB"/>
    <w:rsid w:val="00BD7410"/>
    <w:rsid w:val="00BE742D"/>
    <w:rsid w:val="00BF33DE"/>
    <w:rsid w:val="00BF5068"/>
    <w:rsid w:val="00C028A5"/>
    <w:rsid w:val="00C078B7"/>
    <w:rsid w:val="00C12478"/>
    <w:rsid w:val="00C4645D"/>
    <w:rsid w:val="00C524B1"/>
    <w:rsid w:val="00C61F8E"/>
    <w:rsid w:val="00C749E2"/>
    <w:rsid w:val="00C81D71"/>
    <w:rsid w:val="00C93506"/>
    <w:rsid w:val="00CA4FEF"/>
    <w:rsid w:val="00CD7B3C"/>
    <w:rsid w:val="00D2261A"/>
    <w:rsid w:val="00D30E58"/>
    <w:rsid w:val="00D32457"/>
    <w:rsid w:val="00D84D4C"/>
    <w:rsid w:val="00D92D23"/>
    <w:rsid w:val="00DB6E1B"/>
    <w:rsid w:val="00DC36DB"/>
    <w:rsid w:val="00DD2BF3"/>
    <w:rsid w:val="00DD6F55"/>
    <w:rsid w:val="00E0165E"/>
    <w:rsid w:val="00E0247D"/>
    <w:rsid w:val="00E0498C"/>
    <w:rsid w:val="00E11F0A"/>
    <w:rsid w:val="00E1369A"/>
    <w:rsid w:val="00E318B8"/>
    <w:rsid w:val="00E40EDB"/>
    <w:rsid w:val="00E44438"/>
    <w:rsid w:val="00E766FA"/>
    <w:rsid w:val="00E82752"/>
    <w:rsid w:val="00E913B0"/>
    <w:rsid w:val="00E9463B"/>
    <w:rsid w:val="00E97C73"/>
    <w:rsid w:val="00EA5187"/>
    <w:rsid w:val="00EB369C"/>
    <w:rsid w:val="00EC3F40"/>
    <w:rsid w:val="00ED36BB"/>
    <w:rsid w:val="00ED4559"/>
    <w:rsid w:val="00ED5562"/>
    <w:rsid w:val="00EE35E2"/>
    <w:rsid w:val="00EE3ADF"/>
    <w:rsid w:val="00EE3F10"/>
    <w:rsid w:val="00EF3809"/>
    <w:rsid w:val="00F000EB"/>
    <w:rsid w:val="00F041C2"/>
    <w:rsid w:val="00F126E3"/>
    <w:rsid w:val="00F2407E"/>
    <w:rsid w:val="00F276F7"/>
    <w:rsid w:val="00F3193F"/>
    <w:rsid w:val="00F36B23"/>
    <w:rsid w:val="00F46AEB"/>
    <w:rsid w:val="00F55F12"/>
    <w:rsid w:val="00F702D6"/>
    <w:rsid w:val="00F87923"/>
    <w:rsid w:val="00F971AE"/>
    <w:rsid w:val="00FB14FE"/>
    <w:rsid w:val="00FE632D"/>
    <w:rsid w:val="00FF29AF"/>
    <w:rsid w:val="013F0D53"/>
    <w:rsid w:val="018B062A"/>
    <w:rsid w:val="02EA4959"/>
    <w:rsid w:val="03DA0279"/>
    <w:rsid w:val="048C3708"/>
    <w:rsid w:val="051536FE"/>
    <w:rsid w:val="08F95F77"/>
    <w:rsid w:val="09646C1D"/>
    <w:rsid w:val="0A47034F"/>
    <w:rsid w:val="0A577943"/>
    <w:rsid w:val="0AB807DB"/>
    <w:rsid w:val="0AEF6DBA"/>
    <w:rsid w:val="0B1A1A6E"/>
    <w:rsid w:val="0B3E0993"/>
    <w:rsid w:val="0C2F0489"/>
    <w:rsid w:val="0D587E8F"/>
    <w:rsid w:val="0E0B1DE8"/>
    <w:rsid w:val="0EFA267C"/>
    <w:rsid w:val="11976828"/>
    <w:rsid w:val="12370EF6"/>
    <w:rsid w:val="1321035B"/>
    <w:rsid w:val="15486DBB"/>
    <w:rsid w:val="154F5FD6"/>
    <w:rsid w:val="16C15A77"/>
    <w:rsid w:val="195C25F9"/>
    <w:rsid w:val="1B6D6F23"/>
    <w:rsid w:val="1B751175"/>
    <w:rsid w:val="1C2E3CE0"/>
    <w:rsid w:val="1C427968"/>
    <w:rsid w:val="1D196D65"/>
    <w:rsid w:val="1F821030"/>
    <w:rsid w:val="20751E46"/>
    <w:rsid w:val="21351472"/>
    <w:rsid w:val="231B6820"/>
    <w:rsid w:val="235E71E8"/>
    <w:rsid w:val="23B45036"/>
    <w:rsid w:val="242D39B3"/>
    <w:rsid w:val="24D12914"/>
    <w:rsid w:val="27913B64"/>
    <w:rsid w:val="2A637EE2"/>
    <w:rsid w:val="2AEE21B4"/>
    <w:rsid w:val="2B245E7D"/>
    <w:rsid w:val="2B650A0E"/>
    <w:rsid w:val="2B751BF7"/>
    <w:rsid w:val="2C2466DE"/>
    <w:rsid w:val="2C7E67A0"/>
    <w:rsid w:val="2D452885"/>
    <w:rsid w:val="2DAE1DBA"/>
    <w:rsid w:val="2E4118B3"/>
    <w:rsid w:val="2EE76387"/>
    <w:rsid w:val="304F319D"/>
    <w:rsid w:val="30722604"/>
    <w:rsid w:val="313750B8"/>
    <w:rsid w:val="318D5393"/>
    <w:rsid w:val="31E305C9"/>
    <w:rsid w:val="32DD47C9"/>
    <w:rsid w:val="341F7DC9"/>
    <w:rsid w:val="34C068E4"/>
    <w:rsid w:val="35AD26EE"/>
    <w:rsid w:val="36064C8F"/>
    <w:rsid w:val="361F7F47"/>
    <w:rsid w:val="36CD1DE5"/>
    <w:rsid w:val="37583EB7"/>
    <w:rsid w:val="398869BD"/>
    <w:rsid w:val="3A2A7D35"/>
    <w:rsid w:val="3B944867"/>
    <w:rsid w:val="3C13711E"/>
    <w:rsid w:val="3E372600"/>
    <w:rsid w:val="3E9F43B2"/>
    <w:rsid w:val="3F0D1FB8"/>
    <w:rsid w:val="3F8E5647"/>
    <w:rsid w:val="40532D51"/>
    <w:rsid w:val="408F607A"/>
    <w:rsid w:val="41441996"/>
    <w:rsid w:val="42253927"/>
    <w:rsid w:val="436E1269"/>
    <w:rsid w:val="45114C0D"/>
    <w:rsid w:val="452C5DFD"/>
    <w:rsid w:val="45321DC2"/>
    <w:rsid w:val="469F5BCD"/>
    <w:rsid w:val="47A724B8"/>
    <w:rsid w:val="48DF2734"/>
    <w:rsid w:val="4ABE687E"/>
    <w:rsid w:val="4ACC015A"/>
    <w:rsid w:val="4D5A3EFE"/>
    <w:rsid w:val="4EF86B40"/>
    <w:rsid w:val="5161442A"/>
    <w:rsid w:val="521755EB"/>
    <w:rsid w:val="52B12481"/>
    <w:rsid w:val="53750B33"/>
    <w:rsid w:val="54796517"/>
    <w:rsid w:val="55542A1A"/>
    <w:rsid w:val="56235248"/>
    <w:rsid w:val="56EF2CD3"/>
    <w:rsid w:val="58BB76B3"/>
    <w:rsid w:val="5A4B2FE5"/>
    <w:rsid w:val="5A6F2CF7"/>
    <w:rsid w:val="5A822178"/>
    <w:rsid w:val="5AE84502"/>
    <w:rsid w:val="5B6F4973"/>
    <w:rsid w:val="5C5A7050"/>
    <w:rsid w:val="5D376C7B"/>
    <w:rsid w:val="5D3D0975"/>
    <w:rsid w:val="5D833807"/>
    <w:rsid w:val="5EA638D9"/>
    <w:rsid w:val="5EE47274"/>
    <w:rsid w:val="5F8D3FBA"/>
    <w:rsid w:val="5FAC7981"/>
    <w:rsid w:val="60892933"/>
    <w:rsid w:val="60896628"/>
    <w:rsid w:val="616F4ECF"/>
    <w:rsid w:val="61B73111"/>
    <w:rsid w:val="61BE3030"/>
    <w:rsid w:val="623B2047"/>
    <w:rsid w:val="62625836"/>
    <w:rsid w:val="646E6CBB"/>
    <w:rsid w:val="654F4BCA"/>
    <w:rsid w:val="65A744DB"/>
    <w:rsid w:val="662A5449"/>
    <w:rsid w:val="67385E4F"/>
    <w:rsid w:val="67426EA3"/>
    <w:rsid w:val="67661F53"/>
    <w:rsid w:val="68CF51D4"/>
    <w:rsid w:val="68F02637"/>
    <w:rsid w:val="69DD1183"/>
    <w:rsid w:val="6AD333E1"/>
    <w:rsid w:val="6B5C545D"/>
    <w:rsid w:val="6B9764EF"/>
    <w:rsid w:val="6BAD0714"/>
    <w:rsid w:val="6D9F2756"/>
    <w:rsid w:val="6F3F215A"/>
    <w:rsid w:val="70602B94"/>
    <w:rsid w:val="70A75546"/>
    <w:rsid w:val="71521CF8"/>
    <w:rsid w:val="72084046"/>
    <w:rsid w:val="725661D8"/>
    <w:rsid w:val="72B97540"/>
    <w:rsid w:val="739732A3"/>
    <w:rsid w:val="73D473AC"/>
    <w:rsid w:val="7445675C"/>
    <w:rsid w:val="753C6E4B"/>
    <w:rsid w:val="757C0307"/>
    <w:rsid w:val="759D3D90"/>
    <w:rsid w:val="768B431A"/>
    <w:rsid w:val="76AE6C26"/>
    <w:rsid w:val="76F059B3"/>
    <w:rsid w:val="77166BB6"/>
    <w:rsid w:val="77200C22"/>
    <w:rsid w:val="77E26F03"/>
    <w:rsid w:val="789048DB"/>
    <w:rsid w:val="799C3491"/>
    <w:rsid w:val="7A316C90"/>
    <w:rsid w:val="7B0F43D5"/>
    <w:rsid w:val="7B3B49C0"/>
    <w:rsid w:val="7BF25DC9"/>
    <w:rsid w:val="7DD24AFE"/>
    <w:rsid w:val="7DE31770"/>
    <w:rsid w:val="7F63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C6239B"/>
  <w15:docId w15:val="{8F76A238-CD50-4BB3-A8CB-D8C76FF4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paragraph" w:styleId="6">
    <w:name w:val="heading 6"/>
    <w:basedOn w:val="a"/>
    <w:next w:val="a"/>
    <w:link w:val="60"/>
    <w:autoRedefine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pPr>
      <w:jc w:val="left"/>
    </w:p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a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autoRedefine/>
    <w:semiHidden/>
    <w:unhideWhenUsed/>
    <w:qFormat/>
    <w:rPr>
      <w:b/>
      <w:bCs/>
    </w:rPr>
  </w:style>
  <w:style w:type="table" w:styleId="ad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autoRedefine/>
    <w:uiPriority w:val="22"/>
    <w:qFormat/>
    <w:rPr>
      <w:b/>
      <w:bCs/>
    </w:rPr>
  </w:style>
  <w:style w:type="character" w:styleId="af">
    <w:name w:val="Emphasis"/>
    <w:basedOn w:val="a0"/>
    <w:autoRedefine/>
    <w:qFormat/>
    <w:rPr>
      <w:i/>
    </w:rPr>
  </w:style>
  <w:style w:type="character" w:styleId="af0">
    <w:name w:val="Hyperlink"/>
    <w:basedOn w:val="a0"/>
    <w:autoRedefine/>
    <w:qFormat/>
    <w:rPr>
      <w:color w:val="0000FF"/>
      <w:u w:val="single"/>
    </w:rPr>
  </w:style>
  <w:style w:type="character" w:styleId="af1">
    <w:name w:val="annotation reference"/>
    <w:basedOn w:val="a0"/>
    <w:autoRedefine/>
    <w:qFormat/>
    <w:rPr>
      <w:sz w:val="21"/>
      <w:szCs w:val="21"/>
    </w:rPr>
  </w:style>
  <w:style w:type="paragraph" w:customStyle="1" w:styleId="Style1">
    <w:name w:val="_Style 1"/>
    <w:basedOn w:val="a"/>
    <w:autoRedefine/>
    <w:uiPriority w:val="34"/>
    <w:qFormat/>
    <w:pPr>
      <w:spacing w:line="360" w:lineRule="auto"/>
      <w:ind w:firstLineChars="200" w:firstLine="420"/>
    </w:pPr>
    <w:rPr>
      <w:szCs w:val="22"/>
    </w:rPr>
  </w:style>
  <w:style w:type="character" w:customStyle="1" w:styleId="60">
    <w:name w:val="标题 6 字符"/>
    <w:basedOn w:val="a0"/>
    <w:link w:val="6"/>
    <w:autoRedefine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a6">
    <w:name w:val="批注框文本 字符"/>
    <w:basedOn w:val="a0"/>
    <w:link w:val="a5"/>
    <w:autoRedefine/>
    <w:qFormat/>
    <w:rPr>
      <w:rFonts w:ascii="Calibri" w:eastAsia="宋体" w:hAnsi="Calibri" w:cs="Times New Roman"/>
      <w:kern w:val="2"/>
      <w:sz w:val="18"/>
      <w:szCs w:val="18"/>
    </w:rPr>
  </w:style>
  <w:style w:type="character" w:styleId="af2">
    <w:name w:val="Placeholder Text"/>
    <w:basedOn w:val="a0"/>
    <w:autoRedefine/>
    <w:uiPriority w:val="99"/>
    <w:semiHidden/>
    <w:qFormat/>
    <w:rPr>
      <w:color w:val="808080"/>
    </w:rPr>
  </w:style>
  <w:style w:type="paragraph" w:customStyle="1" w:styleId="10">
    <w:name w:val="修订1"/>
    <w:autoRedefine/>
    <w:hidden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a4">
    <w:name w:val="批注文字 字符"/>
    <w:basedOn w:val="a0"/>
    <w:link w:val="a3"/>
    <w:autoRedefine/>
    <w:qFormat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autoRedefine/>
    <w:semiHidden/>
    <w:qFormat/>
    <w:rPr>
      <w:b/>
      <w:bCs/>
      <w:kern w:val="2"/>
      <w:sz w:val="21"/>
      <w:szCs w:val="24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Calibri" w:hAnsi="Calibr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✨星茹✨</dc:creator>
  <cp:lastModifiedBy>戴</cp:lastModifiedBy>
  <cp:revision>2</cp:revision>
  <cp:lastPrinted>2023-02-20T07:16:00Z</cp:lastPrinted>
  <dcterms:created xsi:type="dcterms:W3CDTF">2025-03-17T08:11:00Z</dcterms:created>
  <dcterms:modified xsi:type="dcterms:W3CDTF">2025-03-17T08:11:00Z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E9E3F8036A004DA38CD1DDF2BE0E30D3_13</vt:lpwstr>
  </property>
  <property fmtid="{D5CDD505-2E9C-101B-9397-08002B2CF9AE}" pid="4" name="KSOTemplateDocerSaveRecord">
    <vt:lpwstr>eyJoZGlkIjoiZmVjOTI1ODU3NTdlOWJjNDEwNTFkZWE4NzgwZThhNTIiLCJ1c2VySWQiOiIyODU5MTcyMTkifQ==</vt:lpwstr>
  </property>
</Properties>
</file>